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firstRow="1" w:lastRow="0" w:firstColumn="1" w:lastColumn="0" w:noHBand="0" w:noVBand="0"/>
      </w:tblPr>
      <w:tblGrid>
        <w:gridCol w:w="1908"/>
        <w:gridCol w:w="8100"/>
      </w:tblGrid>
      <w:tr w:rsidR="008330C6" w:rsidRPr="00094486" w:rsidTr="00094486">
        <w:tc>
          <w:tcPr>
            <w:tcW w:w="1908" w:type="dxa"/>
          </w:tcPr>
          <w:p w:rsidR="008330C6" w:rsidRPr="00094486" w:rsidRDefault="008330C6" w:rsidP="00094486">
            <w:pPr>
              <w:spacing w:after="0" w:line="240" w:lineRule="auto"/>
              <w:jc w:val="right"/>
              <w:rPr>
                <w:b/>
              </w:rPr>
            </w:pPr>
            <w:bookmarkStart w:id="0" w:name="_GoBack"/>
            <w:bookmarkEnd w:id="0"/>
            <w:r w:rsidRPr="00094486">
              <w:rPr>
                <w:b/>
              </w:rPr>
              <w:t>Title of Unit</w:t>
            </w:r>
          </w:p>
        </w:tc>
        <w:tc>
          <w:tcPr>
            <w:tcW w:w="8100" w:type="dxa"/>
          </w:tcPr>
          <w:p w:rsidR="008330C6" w:rsidRPr="00094486" w:rsidRDefault="008330C6" w:rsidP="00094486">
            <w:pPr>
              <w:spacing w:after="0" w:line="240" w:lineRule="auto"/>
              <w:rPr>
                <w:color w:val="000000"/>
                <w:sz w:val="28"/>
              </w:rPr>
            </w:pPr>
            <w:r w:rsidRPr="00094486">
              <w:rPr>
                <w:color w:val="000000"/>
                <w:sz w:val="28"/>
              </w:rPr>
              <w:t>Coevolution or Not? Crossbills, Squirrels, and Pinecones</w:t>
            </w:r>
          </w:p>
        </w:tc>
      </w:tr>
      <w:tr w:rsidR="008330C6" w:rsidRPr="00094486" w:rsidTr="00094486">
        <w:tc>
          <w:tcPr>
            <w:tcW w:w="1908" w:type="dxa"/>
          </w:tcPr>
          <w:p w:rsidR="008330C6" w:rsidRPr="00094486" w:rsidRDefault="008330C6" w:rsidP="00094486">
            <w:pPr>
              <w:spacing w:after="0" w:line="240" w:lineRule="auto"/>
              <w:jc w:val="right"/>
              <w:rPr>
                <w:b/>
              </w:rPr>
            </w:pPr>
            <w:r w:rsidRPr="00094486">
              <w:rPr>
                <w:b/>
              </w:rPr>
              <w:t xml:space="preserve">Date and </w:t>
            </w:r>
          </w:p>
          <w:p w:rsidR="008330C6" w:rsidRPr="00094486" w:rsidRDefault="008330C6" w:rsidP="00094486">
            <w:pPr>
              <w:spacing w:after="0" w:line="240" w:lineRule="auto"/>
              <w:jc w:val="right"/>
              <w:rPr>
                <w:b/>
              </w:rPr>
            </w:pPr>
            <w:r w:rsidRPr="00094486">
              <w:rPr>
                <w:b/>
              </w:rPr>
              <w:t>Location of SI</w:t>
            </w:r>
          </w:p>
        </w:tc>
        <w:tc>
          <w:tcPr>
            <w:tcW w:w="8100" w:type="dxa"/>
          </w:tcPr>
          <w:p w:rsidR="008330C6" w:rsidRPr="00094486" w:rsidRDefault="008330C6" w:rsidP="00094486">
            <w:pPr>
              <w:tabs>
                <w:tab w:val="left" w:pos="5760"/>
              </w:tabs>
              <w:spacing w:after="0" w:line="240" w:lineRule="auto"/>
            </w:pPr>
            <w:r w:rsidRPr="00094486">
              <w:t>Mountain West 2012</w:t>
            </w:r>
            <w:r w:rsidRPr="00094486">
              <w:tab/>
            </w:r>
          </w:p>
        </w:tc>
      </w:tr>
      <w:tr w:rsidR="008330C6" w:rsidRPr="00094486" w:rsidTr="00094486">
        <w:tc>
          <w:tcPr>
            <w:tcW w:w="1908" w:type="dxa"/>
          </w:tcPr>
          <w:p w:rsidR="008330C6" w:rsidRPr="00094486" w:rsidRDefault="008330C6" w:rsidP="00094486">
            <w:pPr>
              <w:spacing w:after="0" w:line="240" w:lineRule="auto"/>
              <w:jc w:val="right"/>
              <w:rPr>
                <w:b/>
              </w:rPr>
            </w:pPr>
            <w:r w:rsidRPr="00094486">
              <w:rPr>
                <w:b/>
              </w:rPr>
              <w:t>Unit Developers &amp; Contact Information</w:t>
            </w:r>
          </w:p>
        </w:tc>
        <w:tc>
          <w:tcPr>
            <w:tcW w:w="8100" w:type="dxa"/>
          </w:tcPr>
          <w:p w:rsidR="008330C6" w:rsidRPr="00094486" w:rsidRDefault="008330C6" w:rsidP="00094486">
            <w:pPr>
              <w:spacing w:after="0" w:line="240" w:lineRule="auto"/>
              <w:rPr>
                <w:color w:val="000000"/>
              </w:rPr>
            </w:pPr>
            <w:r w:rsidRPr="00094486">
              <w:rPr>
                <w:color w:val="000000"/>
              </w:rPr>
              <w:t xml:space="preserve">Laura Conner, </w:t>
            </w:r>
          </w:p>
          <w:p w:rsidR="008330C6" w:rsidRPr="00094486" w:rsidRDefault="008330C6" w:rsidP="00094486">
            <w:pPr>
              <w:spacing w:after="0" w:line="240" w:lineRule="auto"/>
              <w:rPr>
                <w:color w:val="000000"/>
              </w:rPr>
            </w:pPr>
            <w:r w:rsidRPr="00094486">
              <w:rPr>
                <w:color w:val="000000"/>
              </w:rPr>
              <w:t xml:space="preserve">Susan Hester, </w:t>
            </w:r>
          </w:p>
          <w:p w:rsidR="008330C6" w:rsidRPr="00094486" w:rsidRDefault="008330C6" w:rsidP="00094486">
            <w:pPr>
              <w:spacing w:after="0" w:line="240" w:lineRule="auto"/>
              <w:rPr>
                <w:color w:val="000000"/>
              </w:rPr>
            </w:pPr>
            <w:r w:rsidRPr="00094486">
              <w:rPr>
                <w:color w:val="000000"/>
              </w:rPr>
              <w:t xml:space="preserve">Anne-Marie </w:t>
            </w:r>
            <w:proofErr w:type="spellStart"/>
            <w:r w:rsidRPr="00094486">
              <w:rPr>
                <w:color w:val="000000"/>
              </w:rPr>
              <w:t>Hoskinson</w:t>
            </w:r>
            <w:proofErr w:type="spellEnd"/>
            <w:r w:rsidRPr="00094486">
              <w:rPr>
                <w:color w:val="000000"/>
              </w:rPr>
              <w:t xml:space="preserve">, </w:t>
            </w:r>
          </w:p>
          <w:p w:rsidR="008330C6" w:rsidRPr="00094486" w:rsidRDefault="008330C6" w:rsidP="00094486">
            <w:pPr>
              <w:spacing w:after="0" w:line="240" w:lineRule="auto"/>
              <w:rPr>
                <w:color w:val="000000"/>
              </w:rPr>
            </w:pPr>
            <w:r w:rsidRPr="00094486">
              <w:rPr>
                <w:color w:val="000000"/>
              </w:rPr>
              <w:t xml:space="preserve">Mary Beth Leigh, </w:t>
            </w:r>
          </w:p>
          <w:p w:rsidR="008330C6" w:rsidRPr="00094486" w:rsidRDefault="008330C6" w:rsidP="00094486">
            <w:pPr>
              <w:spacing w:after="0" w:line="240" w:lineRule="auto"/>
              <w:rPr>
                <w:color w:val="000000"/>
              </w:rPr>
            </w:pPr>
            <w:r w:rsidRPr="00094486">
              <w:rPr>
                <w:color w:val="000000"/>
              </w:rPr>
              <w:t xml:space="preserve">Andy Martin, </w:t>
            </w:r>
          </w:p>
          <w:p w:rsidR="008330C6" w:rsidRPr="00094486" w:rsidRDefault="008330C6" w:rsidP="00094486">
            <w:pPr>
              <w:spacing w:after="0" w:line="240" w:lineRule="auto"/>
              <w:rPr>
                <w:color w:val="BFBFBF"/>
              </w:rPr>
            </w:pPr>
            <w:r w:rsidRPr="00094486">
              <w:rPr>
                <w:color w:val="000000"/>
              </w:rPr>
              <w:t>Tom Powers</w:t>
            </w:r>
          </w:p>
        </w:tc>
      </w:tr>
      <w:tr w:rsidR="008330C6" w:rsidRPr="00094486" w:rsidTr="00094486">
        <w:tc>
          <w:tcPr>
            <w:tcW w:w="1908" w:type="dxa"/>
            <w:vAlign w:val="center"/>
          </w:tcPr>
          <w:p w:rsidR="008330C6" w:rsidRPr="00094486" w:rsidRDefault="008330C6" w:rsidP="00094486">
            <w:pPr>
              <w:spacing w:after="0" w:line="240" w:lineRule="auto"/>
              <w:jc w:val="right"/>
              <w:rPr>
                <w:b/>
              </w:rPr>
            </w:pPr>
            <w:r w:rsidRPr="00094486">
              <w:rPr>
                <w:b/>
              </w:rPr>
              <w:t>Context</w:t>
            </w:r>
          </w:p>
        </w:tc>
        <w:tc>
          <w:tcPr>
            <w:tcW w:w="8100" w:type="dxa"/>
          </w:tcPr>
          <w:p w:rsidR="008330C6" w:rsidRPr="00094486" w:rsidRDefault="008330C6" w:rsidP="00094486">
            <w:pPr>
              <w:spacing w:after="0" w:line="240" w:lineRule="auto"/>
              <w:rPr>
                <w:i/>
                <w:color w:val="A6A6A6"/>
              </w:rPr>
            </w:pPr>
            <w:r w:rsidRPr="00094486">
              <w:rPr>
                <w:i/>
                <w:color w:val="A6A6A6"/>
              </w:rPr>
              <w:t>What kind of course is unit designed for?</w:t>
            </w:r>
          </w:p>
          <w:p w:rsidR="008330C6" w:rsidRPr="00094486" w:rsidRDefault="008330C6" w:rsidP="00094486">
            <w:pPr>
              <w:spacing w:after="0" w:line="240" w:lineRule="auto"/>
              <w:rPr>
                <w:color w:val="000000"/>
              </w:rPr>
            </w:pPr>
            <w:r w:rsidRPr="00094486">
              <w:rPr>
                <w:color w:val="000000"/>
              </w:rPr>
              <w:t>It was developed for students in an introductory evolution class, but would be appropriate for any introductory biology class in which coevolution is discussed. It could be adapted for use in a more advanced evolution class.</w:t>
            </w:r>
          </w:p>
          <w:p w:rsidR="008330C6" w:rsidRPr="00094486" w:rsidRDefault="008330C6" w:rsidP="00094486">
            <w:pPr>
              <w:spacing w:after="0" w:line="240" w:lineRule="auto"/>
              <w:rPr>
                <w:color w:val="A6A6A6"/>
              </w:rPr>
            </w:pPr>
            <w:r w:rsidRPr="00094486">
              <w:rPr>
                <w:i/>
                <w:color w:val="A6A6A6"/>
              </w:rPr>
              <w:t>How long is unit?</w:t>
            </w:r>
            <w:r w:rsidRPr="00094486">
              <w:rPr>
                <w:color w:val="A6A6A6"/>
              </w:rPr>
              <w:t xml:space="preserve">  </w:t>
            </w:r>
          </w:p>
          <w:p w:rsidR="008330C6" w:rsidRPr="00094486" w:rsidRDefault="008330C6" w:rsidP="00094486">
            <w:pPr>
              <w:spacing w:after="0" w:line="240" w:lineRule="auto"/>
            </w:pPr>
            <w:r w:rsidRPr="00094486">
              <w:t>50 minute class period</w:t>
            </w:r>
          </w:p>
          <w:p w:rsidR="008330C6" w:rsidRPr="00094486" w:rsidRDefault="008330C6" w:rsidP="00094486">
            <w:pPr>
              <w:spacing w:after="0" w:line="240" w:lineRule="auto"/>
            </w:pPr>
            <w:r w:rsidRPr="00094486">
              <w:rPr>
                <w:i/>
                <w:color w:val="A6A6A6"/>
              </w:rPr>
              <w:t>When will the unit be used in the course?</w:t>
            </w:r>
            <w:r w:rsidRPr="00094486">
              <w:rPr>
                <w:color w:val="A6A6A6"/>
              </w:rPr>
              <w:t xml:space="preserve"> </w:t>
            </w:r>
            <w:r w:rsidRPr="00094486">
              <w:t xml:space="preserve"> </w:t>
            </w:r>
          </w:p>
          <w:p w:rsidR="008330C6" w:rsidRPr="00094486" w:rsidRDefault="008330C6" w:rsidP="00094486">
            <w:pPr>
              <w:spacing w:after="0" w:line="240" w:lineRule="auto"/>
            </w:pPr>
            <w:r w:rsidRPr="00094486">
              <w:t>Students need background in mechanisms of natural selection, adaptations, two-species interaction</w:t>
            </w:r>
          </w:p>
        </w:tc>
      </w:tr>
      <w:tr w:rsidR="008330C6" w:rsidRPr="00094486" w:rsidTr="00094486">
        <w:tc>
          <w:tcPr>
            <w:tcW w:w="1908" w:type="dxa"/>
          </w:tcPr>
          <w:p w:rsidR="008330C6" w:rsidRPr="00094486" w:rsidRDefault="008330C6" w:rsidP="00094486">
            <w:pPr>
              <w:spacing w:after="0" w:line="240" w:lineRule="auto"/>
              <w:jc w:val="right"/>
              <w:rPr>
                <w:b/>
              </w:rPr>
            </w:pPr>
            <w:r w:rsidRPr="00094486">
              <w:rPr>
                <w:b/>
              </w:rPr>
              <w:t>Abstract</w:t>
            </w:r>
          </w:p>
          <w:p w:rsidR="008330C6" w:rsidRPr="00094486" w:rsidRDefault="008330C6" w:rsidP="00094486">
            <w:pPr>
              <w:spacing w:after="0" w:line="240" w:lineRule="auto"/>
              <w:jc w:val="right"/>
            </w:pPr>
            <w:r w:rsidRPr="00094486">
              <w:t>(&lt; 200 words)</w:t>
            </w:r>
          </w:p>
        </w:tc>
        <w:tc>
          <w:tcPr>
            <w:tcW w:w="8100" w:type="dxa"/>
          </w:tcPr>
          <w:p w:rsidR="008330C6" w:rsidRPr="00094486" w:rsidRDefault="008330C6" w:rsidP="00094486">
            <w:pPr>
              <w:spacing w:after="0" w:line="240" w:lineRule="auto"/>
            </w:pPr>
            <w:r w:rsidRPr="00094486">
              <w:rPr>
                <w:color w:val="000000"/>
              </w:rPr>
              <w:t xml:space="preserve">This case reinforces the concept of coevolution and gives students practice with the analysis and interpretation of data. The case study is designed for a single 50-minute class period after students have completed a brief pre-class reading assignment introducing coevolution.  </w:t>
            </w:r>
            <w:proofErr w:type="spellStart"/>
            <w:r w:rsidRPr="00094486">
              <w:t>Evidience</w:t>
            </w:r>
            <w:proofErr w:type="spellEnd"/>
            <w:r w:rsidRPr="00094486">
              <w:t xml:space="preserve"> for interactions among red squirrels (</w:t>
            </w:r>
            <w:proofErr w:type="spellStart"/>
            <w:r w:rsidRPr="00094486">
              <w:rPr>
                <w:i/>
              </w:rPr>
              <w:t>Tamiasciurus</w:t>
            </w:r>
            <w:proofErr w:type="spellEnd"/>
            <w:r w:rsidRPr="00094486">
              <w:rPr>
                <w:i/>
              </w:rPr>
              <w:t xml:space="preserve"> </w:t>
            </w:r>
            <w:proofErr w:type="spellStart"/>
            <w:r w:rsidRPr="00094486">
              <w:rPr>
                <w:i/>
              </w:rPr>
              <w:t>hudsonicus</w:t>
            </w:r>
            <w:proofErr w:type="spellEnd"/>
            <w:r w:rsidRPr="00094486">
              <w:t>), red crossbills (</w:t>
            </w:r>
            <w:proofErr w:type="spellStart"/>
            <w:r w:rsidRPr="00094486">
              <w:rPr>
                <w:i/>
              </w:rPr>
              <w:t>Loxia</w:t>
            </w:r>
            <w:proofErr w:type="spellEnd"/>
            <w:r w:rsidRPr="00094486">
              <w:rPr>
                <w:i/>
              </w:rPr>
              <w:t xml:space="preserve"> </w:t>
            </w:r>
            <w:proofErr w:type="spellStart"/>
            <w:r w:rsidRPr="00094486">
              <w:rPr>
                <w:i/>
              </w:rPr>
              <w:t>curvirostra</w:t>
            </w:r>
            <w:proofErr w:type="spellEnd"/>
            <w:r w:rsidRPr="00094486">
              <w:t xml:space="preserve">), and </w:t>
            </w:r>
            <w:proofErr w:type="spellStart"/>
            <w:r w:rsidRPr="00094486">
              <w:t>lodgepole</w:t>
            </w:r>
            <w:proofErr w:type="spellEnd"/>
            <w:r w:rsidRPr="00094486">
              <w:t xml:space="preserve"> pines (</w:t>
            </w:r>
            <w:proofErr w:type="spellStart"/>
            <w:r w:rsidRPr="00094486">
              <w:rPr>
                <w:i/>
              </w:rPr>
              <w:t>Pinus</w:t>
            </w:r>
            <w:proofErr w:type="spellEnd"/>
            <w:r w:rsidRPr="00094486">
              <w:rPr>
                <w:i/>
              </w:rPr>
              <w:t xml:space="preserve"> </w:t>
            </w:r>
            <w:proofErr w:type="spellStart"/>
            <w:r w:rsidRPr="00094486">
              <w:rPr>
                <w:i/>
              </w:rPr>
              <w:t>contorta</w:t>
            </w:r>
            <w:proofErr w:type="spellEnd"/>
            <w:r w:rsidRPr="00094486">
              <w:t xml:space="preserve"> v. </w:t>
            </w:r>
            <w:proofErr w:type="spellStart"/>
            <w:r w:rsidRPr="00094486">
              <w:rPr>
                <w:i/>
              </w:rPr>
              <w:t>latifolia</w:t>
            </w:r>
            <w:proofErr w:type="spellEnd"/>
            <w:r w:rsidRPr="00094486">
              <w:t xml:space="preserve">) are analyzed.  The case describing the interactions among these species invites students to answer three questions:  1) What is required for demonstrating coevolution?  2) What specific evidence supports the conclusion that that red squirrels, red crossbills, and </w:t>
            </w:r>
            <w:proofErr w:type="spellStart"/>
            <w:r w:rsidRPr="00094486">
              <w:t>lodgepole</w:t>
            </w:r>
            <w:proofErr w:type="spellEnd"/>
            <w:r w:rsidRPr="00094486">
              <w:t xml:space="preserve"> pines are coevolving (or not)?  3) Why does the evidence support coevolution? Learning outcomes: Interpret and draw graphs;  Evaluate evidence about whether two species are coevolving; Make testable predictions based on the hypothesis that two species are coevolving.</w:t>
            </w:r>
          </w:p>
        </w:tc>
      </w:tr>
      <w:tr w:rsidR="008330C6" w:rsidRPr="00094486" w:rsidTr="00094486">
        <w:tc>
          <w:tcPr>
            <w:tcW w:w="1908" w:type="dxa"/>
          </w:tcPr>
          <w:p w:rsidR="008330C6" w:rsidRPr="00094486" w:rsidRDefault="008330C6" w:rsidP="00094486">
            <w:pPr>
              <w:spacing w:after="0" w:line="240" w:lineRule="auto"/>
              <w:jc w:val="right"/>
              <w:rPr>
                <w:b/>
              </w:rPr>
            </w:pPr>
            <w:r w:rsidRPr="00094486">
              <w:rPr>
                <w:b/>
              </w:rPr>
              <w:t>Rationale</w:t>
            </w:r>
          </w:p>
          <w:p w:rsidR="008330C6" w:rsidRPr="00094486" w:rsidRDefault="008330C6" w:rsidP="00094486">
            <w:pPr>
              <w:spacing w:after="0" w:line="240" w:lineRule="auto"/>
              <w:jc w:val="center"/>
            </w:pPr>
          </w:p>
        </w:tc>
        <w:tc>
          <w:tcPr>
            <w:tcW w:w="8100" w:type="dxa"/>
          </w:tcPr>
          <w:p w:rsidR="008330C6" w:rsidRPr="00094486" w:rsidRDefault="008330C6" w:rsidP="00094486">
            <w:pPr>
              <w:spacing w:after="0" w:line="240" w:lineRule="auto"/>
              <w:rPr>
                <w:color w:val="000000"/>
              </w:rPr>
            </w:pPr>
            <w:r w:rsidRPr="00094486">
              <w:rPr>
                <w:color w:val="000000"/>
              </w:rPr>
              <w:t xml:space="preserve">Ehrlich and Raven </w:t>
            </w:r>
            <w:r w:rsidRPr="00094486">
              <w:rPr>
                <w:color w:val="000000"/>
              </w:rPr>
              <w:fldChar w:fldCharType="begin"/>
            </w:r>
            <w:r w:rsidRPr="00094486">
              <w:rPr>
                <w:color w:val="000000"/>
              </w:rPr>
              <w:instrText xml:space="preserve"> ADDIN EN.CITE &lt;EndNote&gt;&lt;Cite ExcludeAuth="1"&gt;&lt;Author&gt;Ehrlich&lt;/Author&gt;&lt;Year&gt;1964&lt;/Year&gt;&lt;RecNum&gt;4128&lt;/RecNum&gt;&lt;DisplayText&gt;(1964)&lt;/DisplayText&gt;&lt;record&gt;&lt;rec-number&gt;4128&lt;/rec-number&gt;&lt;foreign-keys&gt;&lt;key app="EN" db-id="rddt9rdf490xs6efvvfxdv5nszedawss0aep"&gt;4128&lt;/key&gt;&lt;/foreign-keys&gt;&lt;ref-type name="Journal Article"&gt;17&lt;/ref-type&gt;&lt;contributors&gt;&lt;authors&gt;&lt;author&gt;Ehrlich, P R&lt;/author&gt;&lt;author&gt;Raven, P H&lt;/author&gt;&lt;/authors&gt;&lt;/contributors&gt;&lt;titles&gt;&lt;title&gt;Butterflies and plants: a study in coevolution&lt;/title&gt;&lt;secondary-title&gt;Evolution&lt;/secondary-title&gt;&lt;/titles&gt;&lt;periodical&gt;&lt;full-title&gt;Evolution&lt;/full-title&gt;&lt;/periodical&gt;&lt;pages&gt;586-608&lt;/pages&gt;&lt;volume&gt;18&lt;/volume&gt;&lt;number&gt;4&lt;/number&gt;&lt;dates&gt;&lt;year&gt;1964&lt;/year&gt;&lt;/dates&gt;&lt;publisher&gt;JSTOR&lt;/publisher&gt;&lt;accession-num&gt;5414912894061340603related:u2c1dJaiJUsJ&lt;/accession-num&gt;&lt;label&gt;r07561&lt;/label&gt;&lt;urls&gt;&lt;related-urls&gt;&lt;url&gt;http://www.jstor.org/stable/10.2307/2406212&lt;/url&gt;&lt;/related-urls&gt;&lt;pdf-urls&gt;&lt;url&gt;file://localhost/Users/amh/Dropbox/Papers2/Articles/1964/Ehrlich/Ehrlich%201964.pdf&lt;/url&gt;&lt;/pdf-urls&gt;&lt;/urls&gt;&lt;custom3&gt;papers2://publication/uuid/3C49CF30-9FA0-4099-AACB-4ECA568B1FDB&lt;/custom3&gt;&lt;/record&gt;&lt;/Cite&gt;&lt;/EndNote&gt;</w:instrText>
            </w:r>
            <w:r w:rsidRPr="00094486">
              <w:rPr>
                <w:color w:val="000000"/>
              </w:rPr>
              <w:fldChar w:fldCharType="separate"/>
            </w:r>
            <w:r w:rsidRPr="00094486">
              <w:rPr>
                <w:noProof/>
                <w:color w:val="000000"/>
              </w:rPr>
              <w:t>(</w:t>
            </w:r>
            <w:hyperlink w:anchor="_ENREF_4" w:tooltip="Ehrlich, 1964 #4128" w:history="1">
              <w:r w:rsidRPr="00094486">
                <w:rPr>
                  <w:noProof/>
                  <w:color w:val="000000"/>
                </w:rPr>
                <w:t>1964</w:t>
              </w:r>
            </w:hyperlink>
            <w:r w:rsidRPr="00094486">
              <w:rPr>
                <w:noProof/>
                <w:color w:val="000000"/>
              </w:rPr>
              <w:t>)</w:t>
            </w:r>
            <w:r w:rsidRPr="00094486">
              <w:rPr>
                <w:color w:val="000000"/>
              </w:rPr>
              <w:fldChar w:fldCharType="end"/>
            </w:r>
            <w:r w:rsidRPr="00094486">
              <w:rPr>
                <w:color w:val="000000"/>
              </w:rPr>
              <w:t xml:space="preserve"> coined the term coevolution to describe the close ecological and evolutionary relationship between butterflies and flowers. Coevolution occurs when two (or more) species in a community adapt to one (or more) traits of the other species in a sustained, reciprocal way over time. Coevolution has since been explored by ecologists and evolutionary biologists and there are many examples that illustrate the richness of the kinds of coevolution that have shaped populations and communities over evolutionary time, including the simultaneous, mutualistic rise of pollinating insects (Lepidoptera, Hymenoptera, </w:t>
            </w:r>
            <w:proofErr w:type="spellStart"/>
            <w:r w:rsidRPr="00094486">
              <w:rPr>
                <w:color w:val="000000"/>
              </w:rPr>
              <w:t>Diptera</w:t>
            </w:r>
            <w:proofErr w:type="spellEnd"/>
            <w:r w:rsidRPr="00094486">
              <w:rPr>
                <w:color w:val="000000"/>
              </w:rPr>
              <w:t>) and flowering plants (</w:t>
            </w:r>
            <w:proofErr w:type="spellStart"/>
            <w:r w:rsidRPr="00094486">
              <w:rPr>
                <w:color w:val="000000"/>
              </w:rPr>
              <w:t>Magnoliophyta</w:t>
            </w:r>
            <w:proofErr w:type="spellEnd"/>
            <w:r w:rsidRPr="00094486">
              <w:rPr>
                <w:color w:val="000000"/>
              </w:rPr>
              <w:t xml:space="preserve">) in the Jurassic and Triassic periods; host-parasite coevolution; and predator-prey relationships such as between cheetahs and gazelles and among crossbills, squirrels, and pinecones. This case study illustrates an example of predator-prey coevolution and asks learners to extend their thinking to diffuse coevolution </w:t>
            </w:r>
            <w:r w:rsidRPr="00094486">
              <w:rPr>
                <w:color w:val="000000"/>
              </w:rPr>
              <w:fldChar w:fldCharType="begin"/>
            </w:r>
            <w:r w:rsidRPr="00094486">
              <w:rPr>
                <w:color w:val="000000"/>
              </w:rPr>
              <w:instrText xml:space="preserve"> ADDIN EN.CITE &lt;EndNote&gt;&lt;Cite&gt;&lt;Author&gt;Janzen&lt;/Author&gt;&lt;Year&gt;1980&lt;/Year&gt;&lt;RecNum&gt;4140&lt;/RecNum&gt;&lt;Prefix&gt;among three or more species`; &lt;/Prefix&gt;&lt;DisplayText&gt;(among three or more species; Janzen 1980)&lt;/DisplayText&gt;&lt;record&gt;&lt;rec-number&gt;4140&lt;/rec-number&gt;&lt;foreign-keys&gt;&lt;key app="EN" db-id="rddt9rdf490xs6efvvfxdv5nszedawss0aep"&gt;4140&lt;/key&gt;&lt;/foreign-keys&gt;&lt;ref-type name="Journal Article"&gt;17&lt;/ref-type&gt;&lt;contributors&gt;&lt;authors&gt;&lt;author&gt;Janzen, D H&lt;/author&gt;&lt;/authors&gt;&lt;/contributors&gt;&lt;titles&gt;&lt;title&gt;When is it coevolution?&lt;/title&gt;&lt;secondary-title&gt;Evolution&lt;/secondary-title&gt;&lt;/titles&gt;&lt;periodical&gt;&lt;full-title&gt;Evolution&lt;/full-title&gt;&lt;/periodical&gt;&lt;pages&gt;611-612&lt;/pages&gt;&lt;volume&gt;34&lt;/volume&gt;&lt;number&gt;3&lt;/number&gt;&lt;dates&gt;&lt;year&gt;1980&lt;/year&gt;&lt;/dates&gt;&lt;accession-num&gt;1583743082706016841related:SZosVPGV-hUJ&lt;/accession-num&gt;&lt;label&gt;r07652&lt;/label&gt;&lt;urls&gt;&lt;related-urls&gt;&lt;url&gt;http://www.biology.duke.edu/upe302/pdf%20files/Janzen1980.pdf&lt;/url&gt;&lt;/related-urls&gt;&lt;pdf-urls&gt;&lt;url&gt;file://localhost/Users/amh/Dropbox/Papers2/Articles/1980/Janzen/Janzen%201980.pdf&lt;/url&gt;&lt;/pdf-urls&gt;&lt;/urls&gt;&lt;custom3&gt;papers2://publication/uuid/040D436B-F498-41C2-B88F-85DF02B5092C&lt;/custom3&gt;&lt;/record&gt;&lt;/Cite&gt;&lt;/EndNote&gt;</w:instrText>
            </w:r>
            <w:r w:rsidRPr="00094486">
              <w:rPr>
                <w:color w:val="000000"/>
              </w:rPr>
              <w:fldChar w:fldCharType="separate"/>
            </w:r>
            <w:r w:rsidRPr="00094486">
              <w:rPr>
                <w:noProof/>
                <w:color w:val="000000"/>
              </w:rPr>
              <w:t>(</w:t>
            </w:r>
            <w:hyperlink w:anchor="_ENREF_5" w:tooltip="Janzen, 1980 #4140" w:history="1">
              <w:r w:rsidRPr="00094486">
                <w:rPr>
                  <w:noProof/>
                  <w:color w:val="000000"/>
                </w:rPr>
                <w:t>among three or more species; Janzen 1980</w:t>
              </w:r>
            </w:hyperlink>
            <w:r w:rsidRPr="00094486">
              <w:rPr>
                <w:noProof/>
                <w:color w:val="000000"/>
              </w:rPr>
              <w:t>)</w:t>
            </w:r>
            <w:r w:rsidRPr="00094486">
              <w:rPr>
                <w:color w:val="000000"/>
              </w:rPr>
              <w:fldChar w:fldCharType="end"/>
            </w:r>
            <w:r w:rsidRPr="00094486">
              <w:rPr>
                <w:color w:val="000000"/>
              </w:rPr>
              <w:t>.</w:t>
            </w:r>
          </w:p>
          <w:p w:rsidR="008330C6" w:rsidRPr="00094486" w:rsidRDefault="008330C6" w:rsidP="00094486">
            <w:pPr>
              <w:spacing w:after="0" w:line="240" w:lineRule="auto"/>
              <w:rPr>
                <w:color w:val="000000"/>
              </w:rPr>
            </w:pPr>
          </w:p>
          <w:p w:rsidR="008330C6" w:rsidRPr="00094486" w:rsidRDefault="008330C6" w:rsidP="00094486">
            <w:pPr>
              <w:spacing w:after="0" w:line="240" w:lineRule="auto"/>
              <w:rPr>
                <w:color w:val="000000"/>
              </w:rPr>
            </w:pPr>
            <w:r w:rsidRPr="00094486">
              <w:rPr>
                <w:color w:val="000000"/>
              </w:rPr>
              <w:t xml:space="preserve">Novice learners can have many misconceptions </w:t>
            </w:r>
            <w:r w:rsidRPr="00094486">
              <w:rPr>
                <w:color w:val="000000"/>
              </w:rPr>
              <w:fldChar w:fldCharType="begin"/>
            </w:r>
            <w:r w:rsidRPr="00094486">
              <w:rPr>
                <w:color w:val="000000"/>
              </w:rPr>
              <w:instrText xml:space="preserve"> ADDIN EN.CITE &lt;EndNote&gt;&lt;Cite&gt;&lt;Author&gt;Janzen&lt;/Author&gt;&lt;Year&gt;1980&lt;/Year&gt;&lt;RecNum&gt;4140&lt;/RecNum&gt;&lt;DisplayText&gt;(Janzen 1980)&lt;/DisplayText&gt;&lt;record&gt;&lt;rec-number&gt;4140&lt;/rec-number&gt;&lt;foreign-keys&gt;&lt;key app="EN" db-id="rddt9rdf490xs6efvvfxdv5nszedawss0aep"&gt;4140&lt;/key&gt;&lt;/foreign-keys&gt;&lt;ref-type name="Journal Article"&gt;17&lt;/ref-type&gt;&lt;contributors&gt;&lt;authors&gt;&lt;author&gt;Janzen, D H&lt;/author&gt;&lt;/authors&gt;&lt;/contributors&gt;&lt;titles&gt;&lt;title&gt;When is it coevolution?&lt;/title&gt;&lt;secondary-title&gt;Evolution&lt;/secondary-title&gt;&lt;/titles&gt;&lt;periodical&gt;&lt;full-title&gt;Evolution&lt;/full-title&gt;&lt;/periodical&gt;&lt;pages&gt;611-612&lt;/pages&gt;&lt;volume&gt;34&lt;/volume&gt;&lt;number&gt;3&lt;/number&gt;&lt;dates&gt;&lt;year&gt;1980&lt;/year&gt;&lt;/dates&gt;&lt;accession-num&gt;1583743082706016841related:SZosVPGV-hUJ&lt;/accession-num&gt;&lt;label&gt;r07652&lt;/label&gt;&lt;urls&gt;&lt;related-urls&gt;&lt;url&gt;http://www.biology.duke.edu/upe302/pdf%20files/Janzen1980.pdf&lt;/url&gt;&lt;/related-urls&gt;&lt;pdf-urls&gt;&lt;url&gt;file://localhost/Users/amh/Dropbox/Papers2/Articles/1980/Janzen/Janzen%201980.pdf&lt;/url&gt;&lt;/pdf-urls&gt;&lt;/urls&gt;&lt;custom3&gt;papers2://publication/uuid/040D436B-F498-41C2-B88F-85DF02B5092C&lt;/custom3&gt;&lt;/record&gt;&lt;/Cite&gt;&lt;/EndNote&gt;</w:instrText>
            </w:r>
            <w:r w:rsidRPr="00094486">
              <w:rPr>
                <w:color w:val="000000"/>
              </w:rPr>
              <w:fldChar w:fldCharType="separate"/>
            </w:r>
            <w:r w:rsidRPr="00094486">
              <w:rPr>
                <w:noProof/>
                <w:color w:val="000000"/>
              </w:rPr>
              <w:t>(</w:t>
            </w:r>
            <w:hyperlink w:anchor="_ENREF_5" w:tooltip="Janzen, 1980 #4140" w:history="1">
              <w:r w:rsidRPr="00094486">
                <w:rPr>
                  <w:noProof/>
                  <w:color w:val="000000"/>
                </w:rPr>
                <w:t>Janzen 1980</w:t>
              </w:r>
            </w:hyperlink>
            <w:r w:rsidRPr="00094486">
              <w:rPr>
                <w:noProof/>
                <w:color w:val="000000"/>
              </w:rPr>
              <w:t>)</w:t>
            </w:r>
            <w:r w:rsidRPr="00094486">
              <w:rPr>
                <w:color w:val="000000"/>
              </w:rPr>
              <w:fldChar w:fldCharType="end"/>
            </w:r>
            <w:r w:rsidRPr="00094486">
              <w:rPr>
                <w:color w:val="000000"/>
              </w:rPr>
              <w:t xml:space="preserve"> or naïve conceptions about coevolution. One is about the nature of adaptation itself: to novices, adaptation </w:t>
            </w:r>
            <w:r w:rsidRPr="00094486">
              <w:rPr>
                <w:color w:val="000000"/>
              </w:rPr>
              <w:lastRenderedPageBreak/>
              <w:t xml:space="preserve">sometimes confers an idea of flexibility and choice (agency) on the part of the species. Students need reminders of the biological definition of adaptation, both as a process (through means of natural and/or sexual selection) and as an outcome (a change in a functional trait’s allele frequency). Students also need practice examining data that reflect changes in trait or allele frequencies. In this jigsaw case study, students examine graphical evidence of species traits to formulate arguments and conclusions about coevolution. </w:t>
            </w:r>
          </w:p>
          <w:p w:rsidR="008330C6" w:rsidRPr="00094486" w:rsidRDefault="008330C6" w:rsidP="00094486">
            <w:pPr>
              <w:spacing w:after="0" w:line="240" w:lineRule="auto"/>
              <w:rPr>
                <w:color w:val="000000"/>
              </w:rPr>
            </w:pPr>
          </w:p>
          <w:p w:rsidR="008330C6" w:rsidRPr="00094486" w:rsidRDefault="008330C6" w:rsidP="00094486">
            <w:pPr>
              <w:spacing w:after="0" w:line="240" w:lineRule="auto"/>
              <w:rPr>
                <w:color w:val="000000"/>
              </w:rPr>
            </w:pPr>
            <w:r w:rsidRPr="00094486">
              <w:rPr>
                <w:color w:val="000000"/>
              </w:rPr>
              <w:t>Another naïve conception is that two – and only two – interacting species must necessarily adapt to traits in the other (e.g., if a predator gets faster, its prey will certainly get faster too). This case study helps students reformulate that conception in three ways: 1) by using a system of three interacting species, in which evidence shows only two of the three species are known to be coevolving, (2) asking students to graphically depict the evolutionary relationship, including its direction and 3) asking students to consider what kind of evidence they would need to conclude that interacting species are, in fact, coevolving.</w:t>
            </w:r>
          </w:p>
          <w:p w:rsidR="008330C6" w:rsidRPr="00094486" w:rsidRDefault="008330C6" w:rsidP="00094486">
            <w:pPr>
              <w:spacing w:after="0" w:line="240" w:lineRule="auto"/>
              <w:rPr>
                <w:color w:val="000000"/>
              </w:rPr>
            </w:pPr>
          </w:p>
          <w:p w:rsidR="008330C6" w:rsidRPr="00094486" w:rsidRDefault="008330C6" w:rsidP="00094486">
            <w:pPr>
              <w:spacing w:after="0" w:line="240" w:lineRule="auto"/>
              <w:rPr>
                <w:color w:val="000000"/>
              </w:rPr>
            </w:pPr>
            <w:r w:rsidRPr="00094486">
              <w:rPr>
                <w:color w:val="000000"/>
              </w:rPr>
              <w:t xml:space="preserve">Finally, students typically struggle with interpreting graphical data, an exercise that is at the heart of this case study. In order to identify the evolutionary relationship supported by each piece of evidence, students must (1) identify the dependent and independent variables; (2) determine the effect (if any) of the independent variable on the dependent variable and (3) evaluate whether this is evidence of an evolutionary relationship and, if so, the nature of that relationship. Distinguishing between the dependent and independent variables also serves to emphasize the directional nature of the evolutionary relationship. Students with less-developed data interpretation skills get the advantage of coaching by students with more-developed skills (and, if available near-peer student instructors/facilitators), while students with more-developed data interpretation skills will still receive the benefit of reinforcing coevolution concepts through data interpretation. </w:t>
            </w:r>
          </w:p>
          <w:p w:rsidR="008330C6" w:rsidRPr="00094486" w:rsidRDefault="008330C6" w:rsidP="00094486">
            <w:pPr>
              <w:spacing w:after="0" w:line="240" w:lineRule="auto"/>
              <w:rPr>
                <w:color w:val="000000"/>
              </w:rPr>
            </w:pPr>
          </w:p>
        </w:tc>
      </w:tr>
      <w:tr w:rsidR="008330C6" w:rsidRPr="00094486" w:rsidTr="00094486">
        <w:trPr>
          <w:trHeight w:val="1877"/>
        </w:trPr>
        <w:tc>
          <w:tcPr>
            <w:tcW w:w="1908" w:type="dxa"/>
          </w:tcPr>
          <w:p w:rsidR="008330C6" w:rsidRPr="00094486" w:rsidRDefault="008330C6" w:rsidP="00094486">
            <w:pPr>
              <w:spacing w:after="0" w:line="240" w:lineRule="auto"/>
              <w:jc w:val="right"/>
              <w:rPr>
                <w:b/>
              </w:rPr>
            </w:pPr>
            <w:r w:rsidRPr="00094486">
              <w:rPr>
                <w:b/>
              </w:rPr>
              <w:lastRenderedPageBreak/>
              <w:t xml:space="preserve">Learning Goals: </w:t>
            </w:r>
            <w:r w:rsidRPr="00094486">
              <w:t>what students will know, understand, and be able to do; includes content knowledge, attitudes, &amp; skills</w:t>
            </w:r>
            <w:r w:rsidRPr="00094486">
              <w:rPr>
                <w:b/>
              </w:rPr>
              <w:t xml:space="preserve"> </w:t>
            </w:r>
          </w:p>
        </w:tc>
        <w:tc>
          <w:tcPr>
            <w:tcW w:w="8100" w:type="dxa"/>
          </w:tcPr>
          <w:p w:rsidR="008330C6" w:rsidRPr="00094486" w:rsidRDefault="008330C6" w:rsidP="00094486">
            <w:pPr>
              <w:pStyle w:val="ListParagraph"/>
              <w:numPr>
                <w:ilvl w:val="0"/>
                <w:numId w:val="27"/>
              </w:numPr>
              <w:spacing w:after="0" w:line="240" w:lineRule="auto"/>
            </w:pPr>
            <w:r w:rsidRPr="00094486">
              <w:t xml:space="preserve"> Understand that species interact on an evolutionary time scale</w:t>
            </w:r>
          </w:p>
          <w:p w:rsidR="008330C6" w:rsidRPr="00094486" w:rsidRDefault="008330C6" w:rsidP="00094486">
            <w:pPr>
              <w:numPr>
                <w:ilvl w:val="0"/>
                <w:numId w:val="27"/>
              </w:numPr>
              <w:spacing w:after="0" w:line="240" w:lineRule="auto"/>
            </w:pPr>
            <w:r w:rsidRPr="00094486">
              <w:t>Know that other organisms can be powerful agents of selection</w:t>
            </w:r>
          </w:p>
        </w:tc>
      </w:tr>
      <w:tr w:rsidR="008330C6" w:rsidRPr="00094486" w:rsidTr="00094486">
        <w:trPr>
          <w:trHeight w:val="980"/>
        </w:trPr>
        <w:tc>
          <w:tcPr>
            <w:tcW w:w="1908" w:type="dxa"/>
          </w:tcPr>
          <w:p w:rsidR="008330C6" w:rsidRPr="00094486" w:rsidRDefault="008330C6" w:rsidP="00094486">
            <w:pPr>
              <w:spacing w:after="0" w:line="240" w:lineRule="auto"/>
              <w:jc w:val="right"/>
            </w:pPr>
            <w:r w:rsidRPr="00094486">
              <w:rPr>
                <w:b/>
              </w:rPr>
              <w:t xml:space="preserve">Learning Outcomes: </w:t>
            </w:r>
            <w:r w:rsidRPr="00094486">
              <w:t>Student behaviors or performances that will indicate they have successfully accomplished the goals</w:t>
            </w:r>
          </w:p>
        </w:tc>
        <w:tc>
          <w:tcPr>
            <w:tcW w:w="8100" w:type="dxa"/>
          </w:tcPr>
          <w:p w:rsidR="008330C6" w:rsidRPr="00094486" w:rsidRDefault="008330C6" w:rsidP="00094486">
            <w:pPr>
              <w:numPr>
                <w:ilvl w:val="0"/>
                <w:numId w:val="28"/>
              </w:numPr>
              <w:tabs>
                <w:tab w:val="num" w:pos="720"/>
              </w:tabs>
              <w:spacing w:after="0" w:line="240" w:lineRule="auto"/>
            </w:pPr>
            <w:r w:rsidRPr="00094486">
              <w:t xml:space="preserve">Define coevolution. </w:t>
            </w:r>
          </w:p>
          <w:p w:rsidR="008330C6" w:rsidRPr="00094486" w:rsidRDefault="008330C6" w:rsidP="00094486">
            <w:pPr>
              <w:numPr>
                <w:ilvl w:val="0"/>
                <w:numId w:val="29"/>
              </w:numPr>
              <w:tabs>
                <w:tab w:val="num" w:pos="720"/>
              </w:tabs>
              <w:spacing w:after="0" w:line="240" w:lineRule="auto"/>
            </w:pPr>
            <w:r w:rsidRPr="00094486">
              <w:t xml:space="preserve">Identify types of evidence that would help determine whether two species are currently in a </w:t>
            </w:r>
            <w:proofErr w:type="spellStart"/>
            <w:r w:rsidRPr="00094486">
              <w:t>coevolutionary</w:t>
            </w:r>
            <w:proofErr w:type="spellEnd"/>
            <w:r w:rsidRPr="00094486">
              <w:t xml:space="preserve"> relationship.</w:t>
            </w:r>
          </w:p>
          <w:p w:rsidR="008330C6" w:rsidRPr="00094486" w:rsidRDefault="008330C6" w:rsidP="00094486">
            <w:pPr>
              <w:numPr>
                <w:ilvl w:val="0"/>
                <w:numId w:val="29"/>
              </w:numPr>
              <w:tabs>
                <w:tab w:val="num" w:pos="720"/>
              </w:tabs>
              <w:spacing w:after="0" w:line="240" w:lineRule="auto"/>
            </w:pPr>
            <w:r w:rsidRPr="00094486">
              <w:t>Interpret and draw graphs.</w:t>
            </w:r>
          </w:p>
          <w:p w:rsidR="008330C6" w:rsidRPr="00094486" w:rsidRDefault="008330C6" w:rsidP="00094486">
            <w:pPr>
              <w:numPr>
                <w:ilvl w:val="0"/>
                <w:numId w:val="29"/>
              </w:numPr>
              <w:tabs>
                <w:tab w:val="num" w:pos="720"/>
              </w:tabs>
              <w:spacing w:after="0" w:line="240" w:lineRule="auto"/>
            </w:pPr>
            <w:r w:rsidRPr="00094486">
              <w:t xml:space="preserve">Evaluate evidence about whether two species are coevolving. </w:t>
            </w:r>
          </w:p>
          <w:p w:rsidR="008330C6" w:rsidRPr="00094486" w:rsidRDefault="008330C6" w:rsidP="00094486">
            <w:pPr>
              <w:numPr>
                <w:ilvl w:val="0"/>
                <w:numId w:val="29"/>
              </w:numPr>
              <w:tabs>
                <w:tab w:val="num" w:pos="720"/>
              </w:tabs>
              <w:spacing w:after="0" w:line="240" w:lineRule="auto"/>
            </w:pPr>
            <w:r w:rsidRPr="00094486">
              <w:t>Make testable predictions based on the hypothesis that two species are coevolving.</w:t>
            </w:r>
          </w:p>
          <w:p w:rsidR="008330C6" w:rsidRPr="00094486" w:rsidRDefault="008330C6" w:rsidP="00094486">
            <w:pPr>
              <w:numPr>
                <w:ilvl w:val="0"/>
                <w:numId w:val="29"/>
              </w:numPr>
              <w:spacing w:after="0" w:line="240" w:lineRule="auto"/>
            </w:pPr>
            <w:r w:rsidRPr="00094486">
              <w:t>Predict the outcome of a perturbation to a coevolved system.</w:t>
            </w:r>
          </w:p>
        </w:tc>
      </w:tr>
    </w:tbl>
    <w:p w:rsidR="008330C6" w:rsidRDefault="008330C6">
      <w:pPr>
        <w:rPr>
          <w:b/>
        </w:rPr>
      </w:pPr>
      <w:r w:rsidRPr="00FF6356">
        <w:rPr>
          <w:b/>
        </w:rPr>
        <w:lastRenderedPageBreak/>
        <w:t xml:space="preserve">Teacher background: </w:t>
      </w:r>
    </w:p>
    <w:p w:rsidR="008330C6" w:rsidRDefault="008330C6" w:rsidP="007A0AF5">
      <w:pPr>
        <w:spacing w:after="0" w:line="240" w:lineRule="auto"/>
      </w:pPr>
      <w:r>
        <w:t xml:space="preserve">This case is built on the work of </w:t>
      </w:r>
      <w:proofErr w:type="spellStart"/>
      <w:r>
        <w:t>Benkman</w:t>
      </w:r>
      <w:proofErr w:type="spellEnd"/>
      <w:r>
        <w:t xml:space="preserve"> and others </w:t>
      </w:r>
      <w:r>
        <w:fldChar w:fldCharType="begin">
          <w:fldData xml:space="preserve">PEVuZE5vdGU+PENpdGU+PEF1dGhvcj5CZW5rbWFuPC9BdXRob3I+PFllYXI+MjAwMTwvWWVhcj48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</w:fldData>
        </w:fldChar>
      </w:r>
      <w:r>
        <w:instrText xml:space="preserve"> ADDIN EN.CITE </w:instrText>
      </w:r>
      <w:r>
        <w:fldChar w:fldCharType="begin">
          <w:fldData xml:space="preserve">PEVuZE5vdGU+PENpdGU+PEF1dGhvcj5CZW5rbWFuPC9BdXRob3I+PFllYXI+MjAwMTwvWWVhcj48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</w:fldData>
        </w:fldChar>
      </w:r>
      <w:r>
        <w:instrText xml:space="preserve"> ADDIN EN.CITE.DATA </w:instrText>
      </w:r>
      <w:r>
        <w:fldChar w:fldCharType="end"/>
      </w:r>
      <w:r>
        <w:fldChar w:fldCharType="separate"/>
      </w:r>
      <w:r>
        <w:rPr>
          <w:noProof/>
        </w:rPr>
        <w:t>(</w:t>
      </w:r>
      <w:hyperlink w:anchor="_ENREF_1" w:tooltip="Benkman, 2001 #4126" w:history="1">
        <w:r>
          <w:rPr>
            <w:noProof/>
          </w:rPr>
          <w:t>Benkman et al. 2001</w:t>
        </w:r>
      </w:hyperlink>
      <w:r>
        <w:rPr>
          <w:noProof/>
        </w:rPr>
        <w:t xml:space="preserve">, </w:t>
      </w:r>
      <w:hyperlink w:anchor="_ENREF_2" w:tooltip="Benkman, 2003 #4125" w:history="1">
        <w:r>
          <w:rPr>
            <w:noProof/>
          </w:rPr>
          <w:t>Benkman et al. 2003</w:t>
        </w:r>
      </w:hyperlink>
      <w:r>
        <w:rPr>
          <w:noProof/>
        </w:rPr>
        <w:t xml:space="preserve">, </w:t>
      </w:r>
      <w:hyperlink w:anchor="_ENREF_3" w:tooltip="Benkman, 2004 #4127" w:history="1">
        <w:r>
          <w:rPr>
            <w:noProof/>
          </w:rPr>
          <w:t>Benkman and Siepielski 2004</w:t>
        </w:r>
      </w:hyperlink>
      <w:r>
        <w:rPr>
          <w:noProof/>
        </w:rPr>
        <w:t>)</w:t>
      </w:r>
      <w:r>
        <w:fldChar w:fldCharType="end"/>
      </w:r>
      <w:r>
        <w:t xml:space="preserve"> in the case of red squirrels (</w:t>
      </w:r>
      <w:proofErr w:type="spellStart"/>
      <w:r w:rsidRPr="008854A1">
        <w:rPr>
          <w:i/>
        </w:rPr>
        <w:t>Tamiasciurus</w:t>
      </w:r>
      <w:proofErr w:type="spellEnd"/>
      <w:r w:rsidRPr="008854A1">
        <w:rPr>
          <w:i/>
        </w:rPr>
        <w:t xml:space="preserve"> </w:t>
      </w:r>
      <w:proofErr w:type="spellStart"/>
      <w:r w:rsidRPr="008854A1">
        <w:rPr>
          <w:i/>
        </w:rPr>
        <w:t>hudsonicus</w:t>
      </w:r>
      <w:proofErr w:type="spellEnd"/>
      <w:r>
        <w:t>), red crossbills (</w:t>
      </w:r>
      <w:proofErr w:type="spellStart"/>
      <w:r w:rsidRPr="008854A1">
        <w:rPr>
          <w:i/>
        </w:rPr>
        <w:t>Loxia</w:t>
      </w:r>
      <w:proofErr w:type="spellEnd"/>
      <w:r w:rsidRPr="008854A1">
        <w:rPr>
          <w:i/>
        </w:rPr>
        <w:t xml:space="preserve"> </w:t>
      </w:r>
      <w:proofErr w:type="spellStart"/>
      <w:r w:rsidRPr="008854A1">
        <w:rPr>
          <w:i/>
        </w:rPr>
        <w:t>curvirostra</w:t>
      </w:r>
      <w:proofErr w:type="spellEnd"/>
      <w:r>
        <w:t xml:space="preserve">), and </w:t>
      </w:r>
      <w:proofErr w:type="spellStart"/>
      <w:r>
        <w:t>lodgepole</w:t>
      </w:r>
      <w:proofErr w:type="spellEnd"/>
      <w:r>
        <w:t xml:space="preserve"> pines (</w:t>
      </w:r>
      <w:proofErr w:type="spellStart"/>
      <w:r w:rsidRPr="008854A1">
        <w:rPr>
          <w:i/>
        </w:rPr>
        <w:t>Pinus</w:t>
      </w:r>
      <w:proofErr w:type="spellEnd"/>
      <w:r w:rsidRPr="008854A1">
        <w:rPr>
          <w:i/>
        </w:rPr>
        <w:t xml:space="preserve"> </w:t>
      </w:r>
      <w:proofErr w:type="spellStart"/>
      <w:r w:rsidRPr="008854A1">
        <w:rPr>
          <w:i/>
        </w:rPr>
        <w:t>contorta</w:t>
      </w:r>
      <w:proofErr w:type="spellEnd"/>
      <w:r>
        <w:t xml:space="preserve"> v. </w:t>
      </w:r>
      <w:proofErr w:type="spellStart"/>
      <w:r w:rsidRPr="008854A1">
        <w:rPr>
          <w:i/>
        </w:rPr>
        <w:t>latifolia</w:t>
      </w:r>
      <w:proofErr w:type="spellEnd"/>
      <w:r>
        <w:t xml:space="preserve">). Both the squirrels and the birds predate </w:t>
      </w:r>
      <w:proofErr w:type="spellStart"/>
      <w:r>
        <w:t>lodgepole</w:t>
      </w:r>
      <w:proofErr w:type="spellEnd"/>
      <w:r>
        <w:t xml:space="preserve"> pine seeds. While crossbills have co-occurred within pine forests for thousands of years, red squirrels were absent from the same forest types for ~10kY, until they were reintroduced in ~1950 </w:t>
      </w:r>
      <w:r>
        <w:fldChar w:fldCharType="begin"/>
      </w:r>
      <w:r>
        <w:instrText xml:space="preserve"> ADDIN EN.CITE &lt;EndNote&gt;&lt;Cite&gt;&lt;Author&gt;Benkman&lt;/Author&gt;&lt;Year&gt;2001&lt;/Year&gt;&lt;RecNum&gt;4126&lt;/RecNum&gt;&lt;DisplayText&gt;(Benkman et al. 2001)&lt;/DisplayText&gt;&lt;record&gt;&lt;rec-number&gt;4126&lt;/rec-number&gt;&lt;foreign-keys&gt;&lt;key app="EN" db-id="rddt9rdf490xs6efvvfxdv5nszedawss0aep"&gt;4126&lt;/key&gt;&lt;/foreign-keys&gt;&lt;ref-type name="Journal Article"&gt;17&lt;/ref-type&gt;&lt;contributors&gt;&lt;authors&gt;&lt;author&gt;Benkman, C W&lt;/author&gt;&lt;author&gt;Holimon, W C&lt;/author&gt;&lt;author&gt;Smith, J W&lt;/author&gt;&lt;/authors&gt;&lt;/contributors&gt;&lt;auth-address&gt;Department of Biology, New Mexico State University, Las Cruces, 88003-8001, USA. cbenkman@nmsu.edu&lt;/auth-address&gt;&lt;titles&gt;&lt;title&gt;The influence of a competitor on the geographic mosaic of coevolution between crossbills and lodgepole pine.&lt;/title&gt;&lt;secondary-title&gt;Evolution&lt;/secondary-title&gt;&lt;/titles&gt;&lt;periodical&gt;&lt;full-title&gt;Evolution&lt;/full-title&gt;&lt;/periodical&gt;&lt;pages&gt;282-294&lt;/pages&gt;&lt;volume&gt;55&lt;/volume&gt;&lt;number&gt;2&lt;/number&gt;&lt;dates&gt;&lt;year&gt;2001&lt;/year&gt;&lt;pub-dates&gt;&lt;date&gt;Mar&lt;/date&gt;&lt;/pub-dates&gt;&lt;/dates&gt;&lt;accession-num&gt;11308086&lt;/accession-num&gt;&lt;label&gt;r07594&lt;/label&gt;&lt;urls&gt;&lt;related-urls&gt;&lt;url&gt;http://eutils.ncbi.nlm.nih.gov/entrez/eutils/elink.fcgi?dbfrom=pubmed&amp;amp;amp;id=11308086&amp;amp;amp;retmode=ref&amp;amp;amp;cmd=prlinks&lt;/url&gt;&lt;/related-urls&gt;&lt;pdf-urls&gt;&lt;url&gt;file://localhost/Users/amh/Dropbox/Papers2/Articles/2001/Benkman/Benkman%202001.pdf&lt;/url&gt;&lt;/pdf-urls&gt;&lt;/urls&gt;&lt;custom3&gt;papers2://publication/uuid/7196812F-5767-425E-9C52-494FC3960CE6&lt;/custom3&gt;&lt;language&gt;English&lt;/language&gt;&lt;/record&gt;&lt;/Cite&gt;&lt;/EndNote&gt;</w:instrText>
      </w:r>
      <w:r>
        <w:fldChar w:fldCharType="separate"/>
      </w:r>
      <w:r>
        <w:rPr>
          <w:noProof/>
        </w:rPr>
        <w:t>(</w:t>
      </w:r>
      <w:hyperlink w:anchor="_ENREF_1" w:tooltip="Benkman, 2001 #4126" w:history="1">
        <w:r>
          <w:rPr>
            <w:noProof/>
          </w:rPr>
          <w:t>Benkman et al. 2001</w:t>
        </w:r>
      </w:hyperlink>
      <w:r>
        <w:rPr>
          <w:noProof/>
        </w:rPr>
        <w:t>)</w:t>
      </w:r>
      <w:r>
        <w:fldChar w:fldCharType="end"/>
      </w:r>
      <w:r>
        <w:t>. The case describing the interactions among these species invites students to answer three questions:</w:t>
      </w:r>
    </w:p>
    <w:p w:rsidR="008330C6" w:rsidRDefault="008330C6" w:rsidP="00FF6356">
      <w:pPr>
        <w:numPr>
          <w:ilvl w:val="0"/>
          <w:numId w:val="26"/>
        </w:numPr>
        <w:spacing w:after="0" w:line="240" w:lineRule="auto"/>
      </w:pPr>
      <w:r>
        <w:t>What is required for demonstrating coevolution?</w:t>
      </w:r>
    </w:p>
    <w:p w:rsidR="008330C6" w:rsidRDefault="008330C6" w:rsidP="00FF6356">
      <w:pPr>
        <w:numPr>
          <w:ilvl w:val="0"/>
          <w:numId w:val="26"/>
        </w:numPr>
        <w:spacing w:after="0" w:line="240" w:lineRule="auto"/>
      </w:pPr>
      <w:r>
        <w:t xml:space="preserve">What specific evidence supports the conclusion that that red squirrels, red crossbills, and </w:t>
      </w:r>
      <w:proofErr w:type="spellStart"/>
      <w:r>
        <w:t>lodgepole</w:t>
      </w:r>
      <w:proofErr w:type="spellEnd"/>
      <w:r>
        <w:t xml:space="preserve"> pines are coevolving (or not)?</w:t>
      </w:r>
    </w:p>
    <w:p w:rsidR="008330C6" w:rsidRDefault="008330C6" w:rsidP="00FF6356">
      <w:pPr>
        <w:numPr>
          <w:ilvl w:val="0"/>
          <w:numId w:val="26"/>
        </w:numPr>
        <w:spacing w:after="0" w:line="240" w:lineRule="auto"/>
      </w:pPr>
      <w:r>
        <w:t xml:space="preserve">Why does the evidence support coevolution? </w:t>
      </w:r>
    </w:p>
    <w:p w:rsidR="008330C6" w:rsidRDefault="008330C6" w:rsidP="00FF6356">
      <w:pPr>
        <w:spacing w:after="0" w:line="240" w:lineRule="auto"/>
      </w:pPr>
    </w:p>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firstRow="1" w:lastRow="0" w:firstColumn="1" w:lastColumn="0" w:noHBand="0" w:noVBand="0"/>
      </w:tblPr>
      <w:tblGrid>
        <w:gridCol w:w="3336"/>
        <w:gridCol w:w="3336"/>
        <w:gridCol w:w="3336"/>
      </w:tblGrid>
      <w:tr w:rsidR="008330C6" w:rsidRPr="00094486" w:rsidTr="00094486">
        <w:trPr>
          <w:trHeight w:val="377"/>
        </w:trPr>
        <w:tc>
          <w:tcPr>
            <w:tcW w:w="10008" w:type="dxa"/>
            <w:gridSpan w:val="3"/>
          </w:tcPr>
          <w:p w:rsidR="008330C6" w:rsidRPr="00094486" w:rsidRDefault="008330C6" w:rsidP="00094486">
            <w:pPr>
              <w:spacing w:after="0" w:line="240" w:lineRule="auto"/>
              <w:jc w:val="center"/>
              <w:rPr>
                <w:b/>
              </w:rPr>
            </w:pPr>
            <w:r w:rsidRPr="00094486">
              <w:rPr>
                <w:b/>
                <w:sz w:val="24"/>
              </w:rPr>
              <w:t>Incorporation of Scientific Teaching Themes</w:t>
            </w:r>
          </w:p>
        </w:tc>
      </w:tr>
      <w:tr w:rsidR="008330C6" w:rsidRPr="00094486" w:rsidTr="00094486">
        <w:trPr>
          <w:trHeight w:val="305"/>
        </w:trPr>
        <w:tc>
          <w:tcPr>
            <w:tcW w:w="3336" w:type="dxa"/>
          </w:tcPr>
          <w:p w:rsidR="008330C6" w:rsidRPr="00094486" w:rsidRDefault="008330C6" w:rsidP="00094486">
            <w:pPr>
              <w:spacing w:after="0" w:line="240" w:lineRule="auto"/>
              <w:jc w:val="center"/>
              <w:rPr>
                <w:b/>
              </w:rPr>
            </w:pPr>
            <w:r w:rsidRPr="00094486">
              <w:rPr>
                <w:b/>
              </w:rPr>
              <w:t>Active Learning</w:t>
            </w:r>
          </w:p>
        </w:tc>
        <w:tc>
          <w:tcPr>
            <w:tcW w:w="3336" w:type="dxa"/>
          </w:tcPr>
          <w:p w:rsidR="008330C6" w:rsidRPr="00094486" w:rsidRDefault="008330C6" w:rsidP="00094486">
            <w:pPr>
              <w:spacing w:after="0" w:line="240" w:lineRule="auto"/>
              <w:jc w:val="center"/>
              <w:rPr>
                <w:b/>
              </w:rPr>
            </w:pPr>
            <w:r w:rsidRPr="00094486">
              <w:rPr>
                <w:b/>
              </w:rPr>
              <w:t>Assessment</w:t>
            </w:r>
          </w:p>
        </w:tc>
        <w:tc>
          <w:tcPr>
            <w:tcW w:w="3336" w:type="dxa"/>
          </w:tcPr>
          <w:p w:rsidR="008330C6" w:rsidRPr="00094486" w:rsidRDefault="008330C6" w:rsidP="00094486">
            <w:pPr>
              <w:spacing w:after="0" w:line="240" w:lineRule="auto"/>
              <w:jc w:val="center"/>
              <w:rPr>
                <w:b/>
              </w:rPr>
            </w:pPr>
            <w:r w:rsidRPr="00094486">
              <w:rPr>
                <w:b/>
              </w:rPr>
              <w:t>Diversity</w:t>
            </w:r>
          </w:p>
        </w:tc>
      </w:tr>
      <w:tr w:rsidR="008330C6" w:rsidRPr="00094486" w:rsidTr="00094486">
        <w:trPr>
          <w:trHeight w:val="1167"/>
        </w:trPr>
        <w:tc>
          <w:tcPr>
            <w:tcW w:w="3336" w:type="dxa"/>
          </w:tcPr>
          <w:p w:rsidR="008330C6" w:rsidRPr="00094486" w:rsidRDefault="008330C6" w:rsidP="00094486">
            <w:pPr>
              <w:spacing w:after="0" w:line="240" w:lineRule="auto"/>
              <w:jc w:val="center"/>
            </w:pPr>
            <w:r w:rsidRPr="00094486">
              <w:t>How students will engage actively in learning the concepts</w:t>
            </w:r>
          </w:p>
        </w:tc>
        <w:tc>
          <w:tcPr>
            <w:tcW w:w="3336" w:type="dxa"/>
          </w:tcPr>
          <w:p w:rsidR="008330C6" w:rsidRPr="00094486" w:rsidRDefault="008330C6" w:rsidP="00094486">
            <w:pPr>
              <w:spacing w:after="0" w:line="240" w:lineRule="auto"/>
              <w:jc w:val="center"/>
            </w:pPr>
            <w:r w:rsidRPr="00094486">
              <w:t>How teachers will measure learning; how students will self-evaluate learning</w:t>
            </w:r>
          </w:p>
        </w:tc>
        <w:tc>
          <w:tcPr>
            <w:tcW w:w="3336" w:type="dxa"/>
          </w:tcPr>
          <w:p w:rsidR="008330C6" w:rsidRPr="00094486" w:rsidRDefault="008330C6" w:rsidP="00094486">
            <w:pPr>
              <w:spacing w:after="0" w:line="240" w:lineRule="auto"/>
              <w:jc w:val="center"/>
            </w:pPr>
            <w:r w:rsidRPr="00094486">
              <w:t>How the unit is designed to include participants with a variety of experiences, abilities, and characteristics</w:t>
            </w:r>
          </w:p>
        </w:tc>
      </w:tr>
      <w:tr w:rsidR="008330C6" w:rsidRPr="00094486" w:rsidTr="00094486">
        <w:trPr>
          <w:trHeight w:val="3570"/>
        </w:trPr>
        <w:tc>
          <w:tcPr>
            <w:tcW w:w="3336" w:type="dxa"/>
          </w:tcPr>
          <w:p w:rsidR="008330C6" w:rsidRPr="00094486" w:rsidRDefault="008330C6" w:rsidP="00094486">
            <w:pPr>
              <w:spacing w:after="0" w:line="240" w:lineRule="auto"/>
              <w:rPr>
                <w:i/>
              </w:rPr>
            </w:pPr>
            <w:r w:rsidRPr="00094486">
              <w:rPr>
                <w:i/>
              </w:rPr>
              <w:t>Activities outside of class:</w:t>
            </w:r>
          </w:p>
          <w:p w:rsidR="008330C6" w:rsidRPr="00094486" w:rsidRDefault="008330C6" w:rsidP="00094486">
            <w:pPr>
              <w:spacing w:after="0" w:line="240" w:lineRule="auto"/>
            </w:pPr>
          </w:p>
          <w:p w:rsidR="008330C6" w:rsidRPr="00094486" w:rsidRDefault="008330C6" w:rsidP="00094486">
            <w:pPr>
              <w:spacing w:after="0" w:line="240" w:lineRule="auto"/>
            </w:pPr>
            <w:r w:rsidRPr="00094486">
              <w:t>Pre-class reading on coevolution</w:t>
            </w:r>
          </w:p>
          <w:p w:rsidR="008330C6" w:rsidRPr="00094486" w:rsidRDefault="008330C6" w:rsidP="00094486">
            <w:pPr>
              <w:spacing w:after="0" w:line="240" w:lineRule="auto"/>
            </w:pPr>
          </w:p>
          <w:p w:rsidR="008330C6" w:rsidRPr="00094486" w:rsidRDefault="008330C6" w:rsidP="00094486">
            <w:pPr>
              <w:spacing w:after="0" w:line="240" w:lineRule="auto"/>
            </w:pPr>
            <w:r w:rsidRPr="00094486">
              <w:rPr>
                <w:i/>
              </w:rPr>
              <w:t>Activities in class/ Activities during tidbit</w:t>
            </w:r>
            <w:r w:rsidRPr="00094486">
              <w:t>:</w:t>
            </w:r>
          </w:p>
          <w:p w:rsidR="008330C6" w:rsidRPr="00094486" w:rsidRDefault="008330C6" w:rsidP="00094486">
            <w:pPr>
              <w:spacing w:after="0" w:line="240" w:lineRule="auto"/>
            </w:pPr>
          </w:p>
          <w:p w:rsidR="008330C6" w:rsidRPr="00094486" w:rsidRDefault="008330C6" w:rsidP="00094486">
            <w:pPr>
              <w:pStyle w:val="ListParagraph"/>
              <w:numPr>
                <w:ilvl w:val="0"/>
                <w:numId w:val="36"/>
              </w:numPr>
              <w:spacing w:after="0" w:line="240" w:lineRule="auto"/>
            </w:pPr>
            <w:r w:rsidRPr="00094486">
              <w:t xml:space="preserve">Class discussion </w:t>
            </w:r>
          </w:p>
          <w:p w:rsidR="008330C6" w:rsidRPr="00094486" w:rsidRDefault="008330C6" w:rsidP="00094486">
            <w:pPr>
              <w:pStyle w:val="ListParagraph"/>
              <w:numPr>
                <w:ilvl w:val="0"/>
                <w:numId w:val="36"/>
              </w:numPr>
              <w:spacing w:after="0" w:line="240" w:lineRule="auto"/>
            </w:pPr>
            <w:r w:rsidRPr="00094486">
              <w:t xml:space="preserve">Small Group data analysis/graph interpretation </w:t>
            </w:r>
          </w:p>
          <w:p w:rsidR="008330C6" w:rsidRPr="00094486" w:rsidRDefault="008330C6" w:rsidP="00094486">
            <w:pPr>
              <w:pStyle w:val="ListParagraph"/>
              <w:numPr>
                <w:ilvl w:val="0"/>
                <w:numId w:val="36"/>
              </w:numPr>
              <w:spacing w:after="0" w:line="240" w:lineRule="auto"/>
            </w:pPr>
            <w:r w:rsidRPr="00094486">
              <w:t xml:space="preserve">Relationship map generation/graphical representation </w:t>
            </w:r>
          </w:p>
          <w:p w:rsidR="008330C6" w:rsidRPr="00094486" w:rsidRDefault="008330C6" w:rsidP="00094486">
            <w:pPr>
              <w:pStyle w:val="ListParagraph"/>
              <w:numPr>
                <w:ilvl w:val="0"/>
                <w:numId w:val="36"/>
              </w:numPr>
              <w:spacing w:after="0" w:line="240" w:lineRule="auto"/>
            </w:pPr>
            <w:r w:rsidRPr="00094486">
              <w:t>Clicker Question</w:t>
            </w:r>
          </w:p>
          <w:p w:rsidR="008330C6" w:rsidRPr="00094486" w:rsidRDefault="008330C6" w:rsidP="00094486">
            <w:pPr>
              <w:pStyle w:val="ListParagraph"/>
              <w:numPr>
                <w:ilvl w:val="0"/>
                <w:numId w:val="36"/>
              </w:numPr>
              <w:spacing w:after="0" w:line="240" w:lineRule="auto"/>
            </w:pPr>
            <w:r w:rsidRPr="00094486">
              <w:t>Individual data prediction</w:t>
            </w: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rPr>
                <w:b/>
              </w:rPr>
            </w:pPr>
          </w:p>
        </w:tc>
        <w:tc>
          <w:tcPr>
            <w:tcW w:w="3336" w:type="dxa"/>
          </w:tcPr>
          <w:p w:rsidR="008330C6" w:rsidRPr="00094486" w:rsidRDefault="008330C6" w:rsidP="00094486">
            <w:pPr>
              <w:spacing w:after="0" w:line="240" w:lineRule="auto"/>
              <w:rPr>
                <w:i/>
              </w:rPr>
            </w:pPr>
            <w:r w:rsidRPr="00094486">
              <w:rPr>
                <w:i/>
              </w:rPr>
              <w:t>Pre-assessments:</w:t>
            </w:r>
          </w:p>
          <w:p w:rsidR="008330C6" w:rsidRPr="00094486" w:rsidRDefault="008330C6" w:rsidP="00094486">
            <w:pPr>
              <w:spacing w:after="0" w:line="240" w:lineRule="auto"/>
            </w:pPr>
          </w:p>
          <w:p w:rsidR="008330C6" w:rsidRPr="00094486" w:rsidRDefault="008330C6" w:rsidP="00094486">
            <w:pPr>
              <w:spacing w:after="0" w:line="240" w:lineRule="auto"/>
            </w:pPr>
            <w:r w:rsidRPr="00094486">
              <w:t xml:space="preserve">None </w:t>
            </w:r>
          </w:p>
          <w:p w:rsidR="008330C6" w:rsidRPr="00094486" w:rsidRDefault="008330C6" w:rsidP="00094486">
            <w:pPr>
              <w:spacing w:after="0" w:line="240" w:lineRule="auto"/>
            </w:pPr>
          </w:p>
          <w:p w:rsidR="008330C6" w:rsidRPr="00094486" w:rsidRDefault="008330C6" w:rsidP="00094486">
            <w:pPr>
              <w:spacing w:after="0" w:line="240" w:lineRule="auto"/>
            </w:pPr>
            <w:r w:rsidRPr="00094486">
              <w:rPr>
                <w:i/>
              </w:rPr>
              <w:t>In class assessments:</w:t>
            </w:r>
          </w:p>
          <w:p w:rsidR="008330C6" w:rsidRPr="00094486" w:rsidRDefault="008330C6" w:rsidP="00094486">
            <w:pPr>
              <w:spacing w:after="0" w:line="240" w:lineRule="auto"/>
            </w:pPr>
            <w:r w:rsidRPr="00094486">
              <w:t xml:space="preserve">Formative: </w:t>
            </w:r>
          </w:p>
          <w:p w:rsidR="008330C6" w:rsidRPr="00094486" w:rsidRDefault="008330C6" w:rsidP="00094486">
            <w:pPr>
              <w:pStyle w:val="ListParagraph"/>
              <w:numPr>
                <w:ilvl w:val="0"/>
                <w:numId w:val="31"/>
              </w:numPr>
              <w:spacing w:after="0" w:line="240" w:lineRule="auto"/>
            </w:pPr>
            <w:r w:rsidRPr="00094486">
              <w:t>Group processing about presence/direction of interaction</w:t>
            </w:r>
          </w:p>
          <w:p w:rsidR="008330C6" w:rsidRPr="00094486" w:rsidRDefault="008330C6" w:rsidP="00094486">
            <w:pPr>
              <w:pStyle w:val="ListParagraph"/>
              <w:numPr>
                <w:ilvl w:val="0"/>
                <w:numId w:val="31"/>
              </w:numPr>
              <w:spacing w:after="0" w:line="240" w:lineRule="auto"/>
            </w:pPr>
            <w:r w:rsidRPr="00094486">
              <w:t>Clicker question</w:t>
            </w:r>
          </w:p>
          <w:p w:rsidR="008330C6" w:rsidRPr="00094486" w:rsidRDefault="008330C6" w:rsidP="00094486">
            <w:pPr>
              <w:spacing w:after="0" w:line="240" w:lineRule="auto"/>
            </w:pPr>
          </w:p>
          <w:p w:rsidR="008330C6" w:rsidRPr="00094486" w:rsidRDefault="008330C6" w:rsidP="00094486">
            <w:pPr>
              <w:spacing w:after="0" w:line="240" w:lineRule="auto"/>
              <w:rPr>
                <w:i/>
              </w:rPr>
            </w:pPr>
            <w:r w:rsidRPr="00094486">
              <w:rPr>
                <w:i/>
              </w:rPr>
              <w:t>Post tidbit/class assessments:</w:t>
            </w:r>
          </w:p>
          <w:p w:rsidR="008330C6" w:rsidRPr="00094486" w:rsidRDefault="008330C6" w:rsidP="00094486">
            <w:pPr>
              <w:spacing w:after="0" w:line="240" w:lineRule="auto"/>
            </w:pPr>
            <w:r w:rsidRPr="00094486">
              <w:t xml:space="preserve">Homework or exam questions asking: </w:t>
            </w:r>
          </w:p>
          <w:p w:rsidR="008330C6" w:rsidRPr="00094486" w:rsidRDefault="008330C6" w:rsidP="00094486">
            <w:pPr>
              <w:pStyle w:val="ListParagraph"/>
              <w:numPr>
                <w:ilvl w:val="0"/>
                <w:numId w:val="37"/>
              </w:numPr>
              <w:spacing w:after="0" w:line="240" w:lineRule="auto"/>
            </w:pPr>
            <w:r w:rsidRPr="00094486">
              <w:t>Here are data for two species. Are they coevolving or not? Why?</w:t>
            </w:r>
          </w:p>
          <w:p w:rsidR="008330C6" w:rsidRPr="00094486" w:rsidRDefault="008330C6" w:rsidP="00094486">
            <w:pPr>
              <w:pStyle w:val="ListParagraph"/>
              <w:numPr>
                <w:ilvl w:val="0"/>
                <w:numId w:val="37"/>
              </w:numPr>
              <w:spacing w:after="0" w:line="240" w:lineRule="auto"/>
            </w:pPr>
            <w:r w:rsidRPr="00094486">
              <w:t>Define and explain terms and concepts</w:t>
            </w:r>
          </w:p>
        </w:tc>
        <w:tc>
          <w:tcPr>
            <w:tcW w:w="3336" w:type="dxa"/>
          </w:tcPr>
          <w:p w:rsidR="008330C6" w:rsidRPr="00094486" w:rsidRDefault="008330C6" w:rsidP="00094486">
            <w:pPr>
              <w:pStyle w:val="ListParagraph"/>
              <w:numPr>
                <w:ilvl w:val="0"/>
                <w:numId w:val="33"/>
              </w:numPr>
              <w:spacing w:after="0" w:line="240" w:lineRule="auto"/>
            </w:pPr>
            <w:r w:rsidRPr="00094486">
              <w:t>Video clip</w:t>
            </w:r>
          </w:p>
          <w:p w:rsidR="008330C6" w:rsidRPr="00094486" w:rsidRDefault="008330C6" w:rsidP="00094486">
            <w:pPr>
              <w:pStyle w:val="ListParagraph"/>
              <w:numPr>
                <w:ilvl w:val="0"/>
                <w:numId w:val="33"/>
              </w:numPr>
              <w:spacing w:after="0" w:line="240" w:lineRule="auto"/>
            </w:pPr>
            <w:r w:rsidRPr="00094486">
              <w:t>Individual and group learning</w:t>
            </w:r>
          </w:p>
          <w:p w:rsidR="008330C6" w:rsidRPr="00094486" w:rsidRDefault="008330C6" w:rsidP="00094486">
            <w:pPr>
              <w:pStyle w:val="ListParagraph"/>
              <w:numPr>
                <w:ilvl w:val="0"/>
                <w:numId w:val="33"/>
              </w:numPr>
              <w:spacing w:after="0" w:line="240" w:lineRule="auto"/>
            </w:pPr>
            <w:r w:rsidRPr="00094486">
              <w:t>Verbal, graphical, tactile information</w:t>
            </w:r>
          </w:p>
          <w:p w:rsidR="008330C6" w:rsidRPr="00094486" w:rsidRDefault="008330C6" w:rsidP="00094486">
            <w:pPr>
              <w:pStyle w:val="ListParagraph"/>
              <w:spacing w:after="0" w:line="240" w:lineRule="auto"/>
              <w:ind w:left="360"/>
            </w:pPr>
          </w:p>
          <w:p w:rsidR="008330C6" w:rsidRPr="00094486" w:rsidRDefault="008330C6" w:rsidP="00094486">
            <w:pPr>
              <w:spacing w:after="0" w:line="240" w:lineRule="auto"/>
            </w:pPr>
          </w:p>
        </w:tc>
      </w:tr>
    </w:tbl>
    <w:p w:rsidR="008330C6" w:rsidRDefault="008330C6">
      <w:pPr>
        <w:rPr>
          <w:rStyle w:val="SubtleEmphasis"/>
        </w:rPr>
      </w:pPr>
    </w:p>
    <w:p w:rsidR="008330C6" w:rsidRDefault="008330C6">
      <w:pPr>
        <w:rPr>
          <w:rStyle w:val="SubtleEmphasis"/>
          <w:b/>
          <w:color w:val="auto"/>
          <w:sz w:val="28"/>
        </w:rPr>
      </w:pPr>
      <w:r>
        <w:rPr>
          <w:rStyle w:val="SubtleEmphasis"/>
          <w:b/>
          <w:color w:val="auto"/>
          <w:sz w:val="28"/>
        </w:rPr>
        <w:br w:type="page"/>
      </w:r>
    </w:p>
    <w:p w:rsidR="008330C6" w:rsidRPr="009D0940" w:rsidRDefault="008330C6" w:rsidP="009D0940">
      <w:pPr>
        <w:pBdr>
          <w:bottom w:val="single" w:sz="4" w:space="1" w:color="C2D69B"/>
        </w:pBdr>
        <w:rPr>
          <w:rStyle w:val="SubtleEmphasis"/>
        </w:rPr>
      </w:pPr>
      <w:r w:rsidRPr="00C417B0">
        <w:rPr>
          <w:rStyle w:val="SubtleEmphasis"/>
          <w:b/>
          <w:color w:val="auto"/>
          <w:sz w:val="28"/>
        </w:rPr>
        <w:t>Sample</w:t>
      </w:r>
      <w:r w:rsidRPr="009D0940">
        <w:rPr>
          <w:rStyle w:val="SubtleEmphasis"/>
          <w:color w:val="auto"/>
          <w:sz w:val="28"/>
        </w:rPr>
        <w:t xml:space="preserve"> Presentation Plan (</w:t>
      </w:r>
      <w:r>
        <w:rPr>
          <w:rStyle w:val="SubtleEmphasis"/>
          <w:color w:val="auto"/>
          <w:sz w:val="28"/>
        </w:rPr>
        <w:t>general</w:t>
      </w:r>
      <w:r w:rsidRPr="009D0940">
        <w:rPr>
          <w:rStyle w:val="SubtleEmphasis"/>
          <w:color w:val="auto"/>
          <w:sz w:val="28"/>
        </w:rPr>
        <w:t xml:space="preserve"> schedule with approximate timing for unit)</w:t>
      </w:r>
    </w:p>
    <w:tbl>
      <w:tblPr>
        <w:tblW w:w="0" w:type="auto"/>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855"/>
        <w:gridCol w:w="2520"/>
        <w:gridCol w:w="2033"/>
        <w:gridCol w:w="90"/>
        <w:gridCol w:w="3745"/>
      </w:tblGrid>
      <w:tr w:rsidR="008330C6" w:rsidRPr="00094486" w:rsidTr="00094486">
        <w:tc>
          <w:tcPr>
            <w:tcW w:w="10243" w:type="dxa"/>
            <w:gridSpan w:val="5"/>
            <w:tcBorders>
              <w:top w:val="single" w:sz="8" w:space="0" w:color="9BBB59"/>
            </w:tcBorders>
          </w:tcPr>
          <w:p w:rsidR="008330C6" w:rsidRPr="00094486" w:rsidRDefault="008330C6" w:rsidP="00094486">
            <w:pPr>
              <w:spacing w:after="0" w:line="240" w:lineRule="auto"/>
              <w:rPr>
                <w:b/>
                <w:bCs/>
              </w:rPr>
            </w:pPr>
            <w:r w:rsidRPr="00094486">
              <w:rPr>
                <w:b/>
                <w:bCs/>
              </w:rPr>
              <w:t>Session 1</w:t>
            </w:r>
          </w:p>
        </w:tc>
      </w:tr>
      <w:tr w:rsidR="008330C6" w:rsidRPr="00094486" w:rsidTr="00094486">
        <w:tc>
          <w:tcPr>
            <w:tcW w:w="1855" w:type="dxa"/>
            <w:tcBorders>
              <w:top w:val="single" w:sz="8" w:space="0" w:color="9BBB59"/>
              <w:bottom w:val="single" w:sz="8" w:space="0" w:color="9BBB59"/>
            </w:tcBorders>
          </w:tcPr>
          <w:p w:rsidR="008330C6" w:rsidRPr="00094486" w:rsidRDefault="008330C6" w:rsidP="00094486">
            <w:pPr>
              <w:spacing w:after="0" w:line="240" w:lineRule="auto"/>
              <w:jc w:val="right"/>
              <w:rPr>
                <w:b/>
                <w:bCs/>
              </w:rPr>
            </w:pPr>
            <w:r w:rsidRPr="00094486">
              <w:rPr>
                <w:b/>
                <w:bCs/>
              </w:rPr>
              <w:t>Time (min)</w:t>
            </w:r>
          </w:p>
        </w:tc>
        <w:tc>
          <w:tcPr>
            <w:tcW w:w="2520" w:type="dxa"/>
            <w:tcBorders>
              <w:top w:val="single" w:sz="8" w:space="0" w:color="9BBB59"/>
              <w:bottom w:val="single" w:sz="8" w:space="0" w:color="9BBB59"/>
            </w:tcBorders>
          </w:tcPr>
          <w:p w:rsidR="008330C6" w:rsidRPr="00094486" w:rsidRDefault="008330C6" w:rsidP="00094486">
            <w:pPr>
              <w:spacing w:after="0" w:line="240" w:lineRule="auto"/>
            </w:pPr>
            <w:r w:rsidRPr="00094486">
              <w:t>Learning Outcome(s)</w:t>
            </w:r>
          </w:p>
        </w:tc>
        <w:tc>
          <w:tcPr>
            <w:tcW w:w="2123" w:type="dxa"/>
            <w:gridSpan w:val="2"/>
            <w:tcBorders>
              <w:top w:val="single" w:sz="8" w:space="0" w:color="9BBB59"/>
              <w:bottom w:val="single" w:sz="8" w:space="0" w:color="9BBB59"/>
            </w:tcBorders>
          </w:tcPr>
          <w:p w:rsidR="008330C6" w:rsidRPr="00094486" w:rsidRDefault="008330C6" w:rsidP="00094486">
            <w:pPr>
              <w:spacing w:after="0" w:line="240" w:lineRule="auto"/>
            </w:pPr>
            <w:r w:rsidRPr="00094486">
              <w:t>Activity/assessment</w:t>
            </w:r>
          </w:p>
        </w:tc>
        <w:tc>
          <w:tcPr>
            <w:tcW w:w="3745" w:type="dxa"/>
            <w:tcBorders>
              <w:top w:val="single" w:sz="8" w:space="0" w:color="9BBB59"/>
              <w:bottom w:val="single" w:sz="8" w:space="0" w:color="9BBB59"/>
            </w:tcBorders>
          </w:tcPr>
          <w:p w:rsidR="008330C6" w:rsidRPr="00094486" w:rsidRDefault="008330C6" w:rsidP="00094486">
            <w:pPr>
              <w:spacing w:after="0" w:line="240" w:lineRule="auto"/>
            </w:pPr>
            <w:r w:rsidRPr="00094486">
              <w:t>Explanation, notes, suggestions, tips</w:t>
            </w:r>
          </w:p>
        </w:tc>
      </w:tr>
      <w:tr w:rsidR="008330C6" w:rsidRPr="00094486" w:rsidTr="00094486">
        <w:tc>
          <w:tcPr>
            <w:tcW w:w="1855" w:type="dxa"/>
          </w:tcPr>
          <w:p w:rsidR="008330C6" w:rsidRPr="00094486" w:rsidRDefault="008330C6" w:rsidP="00094486">
            <w:pPr>
              <w:spacing w:after="0" w:line="240" w:lineRule="auto"/>
              <w:rPr>
                <w:b/>
                <w:bCs/>
                <w:i/>
              </w:rPr>
            </w:pPr>
            <w:proofErr w:type="spellStart"/>
            <w:r w:rsidRPr="00094486">
              <w:rPr>
                <w:bCs/>
                <w:i/>
              </w:rPr>
              <w:t>Preclass</w:t>
            </w:r>
            <w:proofErr w:type="spellEnd"/>
          </w:p>
          <w:p w:rsidR="008330C6" w:rsidRPr="00094486" w:rsidRDefault="008330C6" w:rsidP="00094486">
            <w:pPr>
              <w:spacing w:after="0" w:line="240" w:lineRule="auto"/>
              <w:rPr>
                <w:b/>
                <w:bCs/>
                <w:i/>
                <w:color w:val="BFBFBF"/>
              </w:rPr>
            </w:pPr>
          </w:p>
        </w:tc>
        <w:tc>
          <w:tcPr>
            <w:tcW w:w="2520" w:type="dxa"/>
          </w:tcPr>
          <w:p w:rsidR="008330C6" w:rsidRPr="00094486" w:rsidRDefault="008330C6" w:rsidP="00094486">
            <w:pPr>
              <w:spacing w:after="0" w:line="240" w:lineRule="auto"/>
            </w:pPr>
          </w:p>
          <w:p w:rsidR="008330C6" w:rsidRPr="00094486" w:rsidRDefault="008330C6" w:rsidP="00094486">
            <w:pPr>
              <w:spacing w:after="0" w:line="240" w:lineRule="auto"/>
            </w:pPr>
            <w:r w:rsidRPr="00094486">
              <w:t>Define coevolution</w:t>
            </w:r>
          </w:p>
          <w:p w:rsidR="008330C6" w:rsidRPr="00094486" w:rsidRDefault="008330C6" w:rsidP="00094486">
            <w:pPr>
              <w:spacing w:after="0" w:line="240" w:lineRule="auto"/>
            </w:pPr>
          </w:p>
          <w:p w:rsidR="008330C6" w:rsidRPr="00094486" w:rsidRDefault="008330C6" w:rsidP="00094486">
            <w:pPr>
              <w:spacing w:after="0" w:line="240" w:lineRule="auto"/>
            </w:pPr>
          </w:p>
        </w:tc>
        <w:tc>
          <w:tcPr>
            <w:tcW w:w="2123" w:type="dxa"/>
            <w:gridSpan w:val="2"/>
          </w:tcPr>
          <w:p w:rsidR="008330C6" w:rsidRPr="00094486" w:rsidRDefault="008330C6" w:rsidP="00094486">
            <w:pPr>
              <w:spacing w:after="0" w:line="240" w:lineRule="auto"/>
            </w:pPr>
          </w:p>
          <w:p w:rsidR="008330C6" w:rsidRPr="00094486" w:rsidRDefault="008330C6" w:rsidP="00094486">
            <w:pPr>
              <w:spacing w:after="0" w:line="240" w:lineRule="auto"/>
            </w:pPr>
            <w:r w:rsidRPr="00094486">
              <w:t>Brief reading on coevolution</w:t>
            </w:r>
          </w:p>
        </w:tc>
        <w:tc>
          <w:tcPr>
            <w:tcW w:w="3745" w:type="dxa"/>
          </w:tcPr>
          <w:p w:rsidR="008330C6" w:rsidRPr="00094486" w:rsidRDefault="008330C6" w:rsidP="00094486">
            <w:pPr>
              <w:spacing w:after="0" w:line="240" w:lineRule="auto"/>
            </w:pPr>
          </w:p>
          <w:p w:rsidR="008330C6" w:rsidRPr="00094486" w:rsidRDefault="008330C6" w:rsidP="00094486">
            <w:pPr>
              <w:spacing w:after="0" w:line="240" w:lineRule="auto"/>
            </w:pPr>
          </w:p>
        </w:tc>
      </w:tr>
      <w:tr w:rsidR="008330C6" w:rsidRPr="00094486" w:rsidTr="00094486">
        <w:tc>
          <w:tcPr>
            <w:tcW w:w="1855" w:type="dxa"/>
            <w:tcBorders>
              <w:top w:val="single" w:sz="8" w:space="0" w:color="9BBB59"/>
              <w:bottom w:val="single" w:sz="8" w:space="0" w:color="9BBB59"/>
            </w:tcBorders>
          </w:tcPr>
          <w:p w:rsidR="008330C6" w:rsidRPr="00094486" w:rsidRDefault="008330C6" w:rsidP="00094486">
            <w:pPr>
              <w:spacing w:after="0" w:line="240" w:lineRule="auto"/>
              <w:rPr>
                <w:b/>
                <w:bCs/>
                <w:i/>
              </w:rPr>
            </w:pPr>
            <w:r w:rsidRPr="00094486">
              <w:rPr>
                <w:bCs/>
                <w:i/>
              </w:rPr>
              <w:t>Introduction</w:t>
            </w:r>
          </w:p>
          <w:p w:rsidR="008330C6" w:rsidRPr="00094486" w:rsidRDefault="008330C6" w:rsidP="00094486">
            <w:pPr>
              <w:spacing w:after="0" w:line="240" w:lineRule="auto"/>
              <w:rPr>
                <w:b/>
                <w:bCs/>
                <w:i/>
              </w:rPr>
            </w:pPr>
            <w:r w:rsidRPr="00094486">
              <w:rPr>
                <w:bCs/>
                <w:i/>
              </w:rPr>
              <w:t>10 minutes</w:t>
            </w:r>
          </w:p>
          <w:p w:rsidR="008330C6" w:rsidRPr="00094486" w:rsidRDefault="008330C6" w:rsidP="00094486">
            <w:pPr>
              <w:spacing w:after="0" w:line="240" w:lineRule="auto"/>
              <w:jc w:val="right"/>
              <w:rPr>
                <w:b/>
                <w:bCs/>
                <w:i/>
              </w:rPr>
            </w:pPr>
          </w:p>
          <w:p w:rsidR="008330C6" w:rsidRPr="00094486" w:rsidRDefault="008330C6" w:rsidP="00094486">
            <w:pPr>
              <w:spacing w:after="0" w:line="240" w:lineRule="auto"/>
              <w:jc w:val="right"/>
              <w:rPr>
                <w:b/>
                <w:bCs/>
                <w:i/>
              </w:rPr>
            </w:pPr>
          </w:p>
          <w:p w:rsidR="008330C6" w:rsidRPr="00094486" w:rsidRDefault="008330C6" w:rsidP="00094486">
            <w:pPr>
              <w:spacing w:after="0" w:line="240" w:lineRule="auto"/>
              <w:jc w:val="right"/>
              <w:rPr>
                <w:b/>
                <w:bCs/>
                <w:i/>
              </w:rPr>
            </w:pPr>
          </w:p>
          <w:p w:rsidR="008330C6" w:rsidRPr="00094486" w:rsidRDefault="008330C6" w:rsidP="00094486">
            <w:pPr>
              <w:spacing w:after="0" w:line="240" w:lineRule="auto"/>
              <w:jc w:val="right"/>
              <w:rPr>
                <w:b/>
                <w:bCs/>
                <w:i/>
              </w:rPr>
            </w:pPr>
            <w:r w:rsidRPr="00094486">
              <w:rPr>
                <w:bCs/>
                <w:i/>
              </w:rPr>
              <w:t xml:space="preserve">  </w:t>
            </w:r>
          </w:p>
        </w:tc>
        <w:tc>
          <w:tcPr>
            <w:tcW w:w="2520" w:type="dxa"/>
            <w:tcBorders>
              <w:top w:val="single" w:sz="8" w:space="0" w:color="9BBB59"/>
              <w:bottom w:val="single" w:sz="8" w:space="0" w:color="9BBB59"/>
            </w:tcBorders>
          </w:tcPr>
          <w:p w:rsidR="008330C6" w:rsidRPr="00094486" w:rsidRDefault="008330C6" w:rsidP="00094486">
            <w:pPr>
              <w:spacing w:after="0" w:line="240" w:lineRule="auto"/>
            </w:pPr>
            <w:r w:rsidRPr="00094486">
              <w:t>State conditions under which coevolution occurs</w:t>
            </w:r>
          </w:p>
        </w:tc>
        <w:tc>
          <w:tcPr>
            <w:tcW w:w="2033" w:type="dxa"/>
            <w:tcBorders>
              <w:top w:val="single" w:sz="8" w:space="0" w:color="9BBB59"/>
              <w:bottom w:val="single" w:sz="8" w:space="0" w:color="9BBB59"/>
            </w:tcBorders>
          </w:tcPr>
          <w:p w:rsidR="008330C6" w:rsidRPr="00094486" w:rsidRDefault="008330C6" w:rsidP="00094486">
            <w:pPr>
              <w:spacing w:after="0" w:line="240" w:lineRule="auto"/>
            </w:pPr>
            <w:r w:rsidRPr="00094486">
              <w:t>Lecture/class discussion</w:t>
            </w:r>
          </w:p>
        </w:tc>
        <w:tc>
          <w:tcPr>
            <w:tcW w:w="3835" w:type="dxa"/>
            <w:gridSpan w:val="2"/>
            <w:tcBorders>
              <w:top w:val="single" w:sz="8" w:space="0" w:color="9BBB59"/>
              <w:bottom w:val="single" w:sz="8" w:space="0" w:color="9BBB59"/>
            </w:tcBorders>
          </w:tcPr>
          <w:p w:rsidR="008330C6" w:rsidRPr="00094486" w:rsidRDefault="008330C6" w:rsidP="00094486">
            <w:pPr>
              <w:spacing w:after="0" w:line="240" w:lineRule="auto"/>
            </w:pPr>
            <w:r w:rsidRPr="00094486">
              <w:t xml:space="preserve">The instructor should review two necessary conditions for coevolution to occur: geographical overlap between species, and reciprocal change in traits. The instructor should briefly elucidate this definition, then invite students to view a video of a cheetah chasing a gazelle. Instructors can ask students to consider how co-evolution is shown in the video, and to consider what happens when cheetahs get faster. The instructor should ask students for their ideas.  The fundamental concepts that students should notice are that speed is under strong directional selection in each species, and that the players themselves (populations of cheetahs and gazelles) are the selective agents for changes in this trait. Instructors should make sure to emphasize the </w:t>
            </w:r>
            <w:r w:rsidRPr="00094486">
              <w:rPr>
                <w:i/>
              </w:rPr>
              <w:t>population-level</w:t>
            </w:r>
            <w:r w:rsidRPr="00094486">
              <w:t xml:space="preserve"> interaction between cheetahs and gazelles in this and future </w:t>
            </w:r>
            <w:proofErr w:type="spellStart"/>
            <w:r w:rsidRPr="00094486">
              <w:t>coevolutionary</w:t>
            </w:r>
            <w:proofErr w:type="spellEnd"/>
            <w:r w:rsidRPr="00094486">
              <w:t xml:space="preserve"> interactions.</w:t>
            </w:r>
          </w:p>
        </w:tc>
      </w:tr>
      <w:tr w:rsidR="008330C6" w:rsidRPr="00094486" w:rsidTr="00094486">
        <w:tc>
          <w:tcPr>
            <w:tcW w:w="1855" w:type="dxa"/>
          </w:tcPr>
          <w:p w:rsidR="008330C6" w:rsidRPr="00094486" w:rsidRDefault="008330C6" w:rsidP="00094486">
            <w:pPr>
              <w:spacing w:after="0" w:line="240" w:lineRule="auto"/>
              <w:rPr>
                <w:b/>
                <w:bCs/>
                <w:i/>
              </w:rPr>
            </w:pPr>
            <w:r w:rsidRPr="00094486">
              <w:rPr>
                <w:bCs/>
                <w:i/>
              </w:rPr>
              <w:t xml:space="preserve">Introducing the case study </w:t>
            </w:r>
          </w:p>
          <w:p w:rsidR="008330C6" w:rsidRPr="00094486" w:rsidRDefault="008330C6" w:rsidP="00094486">
            <w:pPr>
              <w:spacing w:after="0" w:line="240" w:lineRule="auto"/>
              <w:rPr>
                <w:b/>
                <w:bCs/>
                <w:i/>
                <w:color w:val="BFBFBF"/>
              </w:rPr>
            </w:pPr>
            <w:r w:rsidRPr="00094486">
              <w:rPr>
                <w:bCs/>
                <w:i/>
              </w:rPr>
              <w:t>7 minutes</w:t>
            </w:r>
          </w:p>
        </w:tc>
        <w:tc>
          <w:tcPr>
            <w:tcW w:w="2520" w:type="dxa"/>
          </w:tcPr>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p w:rsidR="008330C6" w:rsidRPr="00094486" w:rsidRDefault="008330C6" w:rsidP="00094486">
            <w:pPr>
              <w:spacing w:after="0" w:line="240" w:lineRule="auto"/>
            </w:pPr>
          </w:p>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p w:rsidR="008330C6" w:rsidRPr="00094486" w:rsidRDefault="008330C6" w:rsidP="00094486">
            <w:pPr>
              <w:pStyle w:val="ListParagraph"/>
              <w:spacing w:after="0" w:line="240" w:lineRule="auto"/>
              <w:ind w:left="360"/>
            </w:pPr>
          </w:p>
        </w:tc>
        <w:tc>
          <w:tcPr>
            <w:tcW w:w="2033" w:type="dxa"/>
          </w:tcPr>
          <w:p w:rsidR="008330C6" w:rsidRPr="00094486" w:rsidRDefault="008330C6" w:rsidP="00094486">
            <w:pPr>
              <w:spacing w:after="0" w:line="240" w:lineRule="auto"/>
            </w:pPr>
            <w:r w:rsidRPr="00094486">
              <w:t>Lecture/class discussion</w:t>
            </w:r>
          </w:p>
        </w:tc>
        <w:tc>
          <w:tcPr>
            <w:tcW w:w="3835" w:type="dxa"/>
            <w:gridSpan w:val="2"/>
          </w:tcPr>
          <w:p w:rsidR="008330C6" w:rsidRPr="00094486" w:rsidRDefault="008330C6" w:rsidP="00094486">
            <w:pPr>
              <w:spacing w:after="0" w:line="240" w:lineRule="auto"/>
            </w:pPr>
            <w:r w:rsidRPr="00094486">
              <w:t xml:space="preserve">The instructor should invite students to consider a more complex system of 3 species: crossbills, squirrels, and </w:t>
            </w:r>
            <w:proofErr w:type="spellStart"/>
            <w:r w:rsidRPr="00094486">
              <w:t>lodgepole</w:t>
            </w:r>
            <w:proofErr w:type="spellEnd"/>
            <w:r w:rsidRPr="00094486">
              <w:t xml:space="preserve"> pine cones.  After briefly describing the natural experiment that exists in the Rocky Mountains, the instructor should step through the plot/map handout and the relationship map handout with the entire class, clarifying the instructions about how the students should draw the arrows between species based on their evidence.</w:t>
            </w:r>
          </w:p>
        </w:tc>
      </w:tr>
      <w:tr w:rsidR="008330C6" w:rsidRPr="00094486" w:rsidTr="00094486">
        <w:tc>
          <w:tcPr>
            <w:tcW w:w="1855" w:type="dxa"/>
            <w:tcBorders>
              <w:top w:val="single" w:sz="8" w:space="0" w:color="9BBB59"/>
              <w:bottom w:val="single" w:sz="8" w:space="0" w:color="9BBB59"/>
            </w:tcBorders>
          </w:tcPr>
          <w:p w:rsidR="008330C6" w:rsidRPr="00094486" w:rsidRDefault="008330C6" w:rsidP="00094486">
            <w:pPr>
              <w:spacing w:after="0" w:line="240" w:lineRule="auto"/>
              <w:rPr>
                <w:b/>
                <w:bCs/>
                <w:i/>
              </w:rPr>
            </w:pPr>
            <w:r w:rsidRPr="00094486">
              <w:rPr>
                <w:bCs/>
                <w:i/>
              </w:rPr>
              <w:lastRenderedPageBreak/>
              <w:t xml:space="preserve">Group evaluation of evidence </w:t>
            </w:r>
          </w:p>
          <w:p w:rsidR="008330C6" w:rsidRPr="00094486" w:rsidRDefault="008330C6" w:rsidP="00094486">
            <w:pPr>
              <w:spacing w:after="0" w:line="240" w:lineRule="auto"/>
              <w:rPr>
                <w:b/>
                <w:bCs/>
                <w:i/>
              </w:rPr>
            </w:pPr>
            <w:r w:rsidRPr="00094486">
              <w:rPr>
                <w:bCs/>
                <w:i/>
              </w:rPr>
              <w:t xml:space="preserve">10-15 minutes </w:t>
            </w:r>
          </w:p>
        </w:tc>
        <w:tc>
          <w:tcPr>
            <w:tcW w:w="2520" w:type="dxa"/>
            <w:tcBorders>
              <w:top w:val="single" w:sz="8" w:space="0" w:color="9BBB59"/>
              <w:bottom w:val="single" w:sz="8" w:space="0" w:color="9BBB59"/>
            </w:tcBorders>
          </w:tcPr>
          <w:p w:rsidR="008330C6" w:rsidRPr="00094486" w:rsidRDefault="008330C6" w:rsidP="00094486">
            <w:pPr>
              <w:spacing w:after="0" w:line="240" w:lineRule="atLeast"/>
            </w:pPr>
            <w:r w:rsidRPr="00094486">
              <w:t>Interpret and draw graphs.</w:t>
            </w:r>
          </w:p>
          <w:p w:rsidR="008330C6" w:rsidRPr="00094486" w:rsidRDefault="008330C6" w:rsidP="00094486">
            <w:pPr>
              <w:spacing w:after="0" w:line="240" w:lineRule="atLeast"/>
            </w:pPr>
            <w:r w:rsidRPr="00094486">
              <w:t xml:space="preserve">Evaluate evidence about whether two species are coevolving. </w:t>
            </w:r>
          </w:p>
          <w:p w:rsidR="008330C6" w:rsidRPr="00094486" w:rsidRDefault="008330C6" w:rsidP="00094486">
            <w:pPr>
              <w:spacing w:after="0" w:line="240" w:lineRule="atLeast"/>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p w:rsidR="008330C6" w:rsidRPr="00094486" w:rsidRDefault="008330C6" w:rsidP="00094486">
            <w:pPr>
              <w:spacing w:after="0" w:line="240" w:lineRule="atLeast"/>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p w:rsidR="008330C6" w:rsidRPr="00094486" w:rsidRDefault="008330C6" w:rsidP="00094486">
            <w:pPr>
              <w:pStyle w:val="ListParagraph"/>
              <w:spacing w:after="0" w:line="240" w:lineRule="atLeast"/>
              <w:ind w:left="360"/>
            </w:pPr>
          </w:p>
        </w:tc>
        <w:tc>
          <w:tcPr>
            <w:tcW w:w="2123" w:type="dxa"/>
            <w:gridSpan w:val="2"/>
            <w:tcBorders>
              <w:top w:val="single" w:sz="8" w:space="0" w:color="9BBB59"/>
              <w:bottom w:val="single" w:sz="8" w:space="0" w:color="9BBB59"/>
            </w:tcBorders>
          </w:tcPr>
          <w:p w:rsidR="008330C6" w:rsidRPr="00094486" w:rsidRDefault="008330C6" w:rsidP="00094486">
            <w:pPr>
              <w:spacing w:after="0" w:line="240" w:lineRule="auto"/>
            </w:pPr>
            <w:r w:rsidRPr="00094486">
              <w:t>Case study: small group data analysis</w:t>
            </w:r>
          </w:p>
        </w:tc>
        <w:tc>
          <w:tcPr>
            <w:tcW w:w="3745" w:type="dxa"/>
            <w:tcBorders>
              <w:top w:val="single" w:sz="8" w:space="0" w:color="9BBB59"/>
              <w:bottom w:val="single" w:sz="8" w:space="0" w:color="9BBB59"/>
            </w:tcBorders>
          </w:tcPr>
          <w:p w:rsidR="008330C6" w:rsidRPr="00094486" w:rsidRDefault="008330C6" w:rsidP="00094486">
            <w:pPr>
              <w:spacing w:after="0" w:line="240" w:lineRule="auto"/>
            </w:pPr>
            <w:r w:rsidRPr="00094486">
              <w:t>Students should divide into small groups of 3-5. Each group should get one of the three handouts (Exhibits 1-3) containing data supporting a directional interaction between 2 of the 3 species. A minimum of three groups is required so that each group can consider one data set. In a large class, multiple groups can receive the same data set.</w:t>
            </w:r>
          </w:p>
          <w:p w:rsidR="008330C6" w:rsidRPr="00094486" w:rsidRDefault="008330C6" w:rsidP="00094486">
            <w:pPr>
              <w:spacing w:after="0" w:line="240" w:lineRule="auto"/>
            </w:pPr>
          </w:p>
          <w:p w:rsidR="008330C6" w:rsidRPr="00094486" w:rsidRDefault="008330C6" w:rsidP="00094486">
            <w:pPr>
              <w:spacing w:after="0" w:line="240" w:lineRule="auto"/>
            </w:pPr>
            <w:r w:rsidRPr="00094486">
              <w:t>Students are asked to work with the data and consider what the evidence shows. They will work with the relationship map and decide whether the data set they have been given (Exhibits 1, 2, and 3) indicates a relationship between any of the species. Each group will draw a directional arrow connecting the two species represented in their Exhibit, indicating which species is impacting the traits of the other.</w:t>
            </w:r>
          </w:p>
          <w:p w:rsidR="008330C6" w:rsidRPr="00094486" w:rsidRDefault="008330C6" w:rsidP="00094486">
            <w:pPr>
              <w:spacing w:after="0" w:line="240" w:lineRule="auto"/>
            </w:pPr>
          </w:p>
          <w:p w:rsidR="008330C6" w:rsidRPr="00094486" w:rsidRDefault="008330C6" w:rsidP="00094486">
            <w:pPr>
              <w:spacing w:after="0" w:line="240" w:lineRule="auto"/>
            </w:pPr>
            <w:r w:rsidRPr="00094486">
              <w:t>During this time, the instructor and TAs/learning assistants should circulate among groups, asking and answering questions and gathering formative feedback about how the process is going.</w:t>
            </w:r>
          </w:p>
          <w:p w:rsidR="008330C6" w:rsidRPr="00094486" w:rsidRDefault="008330C6" w:rsidP="00094486">
            <w:pPr>
              <w:spacing w:after="0" w:line="240" w:lineRule="auto"/>
            </w:pPr>
          </w:p>
          <w:p w:rsidR="008330C6" w:rsidRPr="00094486" w:rsidRDefault="008330C6" w:rsidP="00094486">
            <w:pPr>
              <w:spacing w:after="0" w:line="240" w:lineRule="auto"/>
            </w:pPr>
            <w:r w:rsidRPr="00094486">
              <w:t xml:space="preserve">The instructor should draw the relationship map on the board </w:t>
            </w:r>
            <w:r w:rsidRPr="00094486">
              <w:rPr>
                <w:i/>
              </w:rPr>
              <w:t>without the arrow</w:t>
            </w:r>
            <w:r w:rsidRPr="00094486">
              <w:t>s while the students are working on the task.</w:t>
            </w:r>
          </w:p>
        </w:tc>
      </w:tr>
      <w:tr w:rsidR="008330C6" w:rsidRPr="00094486" w:rsidTr="00094486">
        <w:tc>
          <w:tcPr>
            <w:tcW w:w="1855" w:type="dxa"/>
          </w:tcPr>
          <w:p w:rsidR="008330C6" w:rsidRPr="00094486" w:rsidRDefault="008330C6" w:rsidP="00094486">
            <w:pPr>
              <w:spacing w:after="0" w:line="240" w:lineRule="auto"/>
              <w:rPr>
                <w:b/>
                <w:bCs/>
                <w:i/>
                <w:color w:val="BFBFBF"/>
              </w:rPr>
            </w:pPr>
            <w:r w:rsidRPr="00094486">
              <w:rPr>
                <w:bCs/>
                <w:i/>
              </w:rPr>
              <w:t>Class discussion (10 minutes)</w:t>
            </w:r>
          </w:p>
        </w:tc>
        <w:tc>
          <w:tcPr>
            <w:tcW w:w="2520" w:type="dxa"/>
          </w:tcPr>
          <w:p w:rsidR="008330C6" w:rsidRPr="00094486" w:rsidRDefault="008330C6" w:rsidP="00094486">
            <w:pPr>
              <w:spacing w:after="0" w:line="240" w:lineRule="auto"/>
            </w:pPr>
            <w:r w:rsidRPr="00094486">
              <w:t>Interpret and draw graphs</w:t>
            </w:r>
          </w:p>
          <w:p w:rsidR="008330C6" w:rsidRPr="00094486" w:rsidRDefault="008330C6" w:rsidP="00094486">
            <w:pPr>
              <w:spacing w:after="0" w:line="240" w:lineRule="auto"/>
            </w:pPr>
          </w:p>
          <w:p w:rsidR="008330C6" w:rsidRPr="00094486" w:rsidRDefault="008330C6" w:rsidP="00094486">
            <w:pPr>
              <w:spacing w:after="0" w:line="240" w:lineRule="auto"/>
            </w:pPr>
            <w:r w:rsidRPr="00094486">
              <w:t>Evaluate evidence about whether two species are coevolving</w:t>
            </w: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p w:rsidR="008330C6" w:rsidRPr="00094486" w:rsidRDefault="008330C6" w:rsidP="00094486">
            <w:pPr>
              <w:spacing w:after="0" w:line="240" w:lineRule="auto"/>
            </w:pPr>
          </w:p>
        </w:tc>
        <w:tc>
          <w:tcPr>
            <w:tcW w:w="2123" w:type="dxa"/>
            <w:gridSpan w:val="2"/>
          </w:tcPr>
          <w:p w:rsidR="008330C6" w:rsidRPr="00094486" w:rsidRDefault="008330C6" w:rsidP="00094486">
            <w:pPr>
              <w:spacing w:after="0" w:line="240" w:lineRule="auto"/>
            </w:pPr>
            <w:r w:rsidRPr="00094486">
              <w:lastRenderedPageBreak/>
              <w:t>Interactive discussion of group work and synthesis</w:t>
            </w:r>
          </w:p>
        </w:tc>
        <w:tc>
          <w:tcPr>
            <w:tcW w:w="3745" w:type="dxa"/>
          </w:tcPr>
          <w:p w:rsidR="008330C6" w:rsidRPr="00094486" w:rsidRDefault="008330C6" w:rsidP="00094486">
            <w:pPr>
              <w:spacing w:after="0" w:line="240" w:lineRule="auto"/>
            </w:pPr>
            <w:r w:rsidRPr="00094486">
              <w:t xml:space="preserve">When the groups have finished examining their Exhibit and determining the relationship and direction of interaction, the instructor should invite a member of each group to draw an arrow on the map on the board, indicating which relationship their evidence supported. While the instructor displays each Exhibit in the accompanying PowerPoint slide, a member of each group should describe </w:t>
            </w:r>
            <w:r w:rsidRPr="00094486">
              <w:lastRenderedPageBreak/>
              <w:t>the relationship and what impact was found (e.g., “in areas where squirrels occurred, pine cones became…”). The instructor should guide the conversation as necessary, focusing on what the evidence shows, rather than on what could be assumed or inferred.</w:t>
            </w:r>
          </w:p>
          <w:p w:rsidR="008330C6" w:rsidRPr="00094486" w:rsidRDefault="008330C6" w:rsidP="00094486">
            <w:pPr>
              <w:spacing w:after="0" w:line="240" w:lineRule="auto"/>
            </w:pPr>
          </w:p>
          <w:p w:rsidR="008330C6" w:rsidRPr="00094486" w:rsidRDefault="008330C6" w:rsidP="00094486">
            <w:pPr>
              <w:spacing w:after="0" w:line="240" w:lineRule="auto"/>
            </w:pPr>
            <w:r w:rsidRPr="00094486">
              <w:t xml:space="preserve">When the map is complete, there will be bidirectional arrows between pinecone and crossbill, but only a </w:t>
            </w:r>
            <w:proofErr w:type="spellStart"/>
            <w:r w:rsidRPr="00094486">
              <w:t>uni</w:t>
            </w:r>
            <w:proofErr w:type="spellEnd"/>
            <w:r w:rsidRPr="00094486">
              <w:t>-directional arrow between squirrel and pinecone.</w:t>
            </w:r>
          </w:p>
        </w:tc>
      </w:tr>
      <w:tr w:rsidR="008330C6" w:rsidRPr="00094486" w:rsidTr="00094486">
        <w:tc>
          <w:tcPr>
            <w:tcW w:w="1855" w:type="dxa"/>
            <w:tcBorders>
              <w:top w:val="single" w:sz="8" w:space="0" w:color="9BBB59"/>
              <w:bottom w:val="single" w:sz="8" w:space="0" w:color="9BBB59"/>
            </w:tcBorders>
          </w:tcPr>
          <w:p w:rsidR="008330C6" w:rsidRPr="00094486" w:rsidRDefault="008330C6" w:rsidP="00094486">
            <w:pPr>
              <w:spacing w:after="0" w:line="240" w:lineRule="auto"/>
              <w:rPr>
                <w:b/>
                <w:bCs/>
                <w:i/>
              </w:rPr>
            </w:pPr>
            <w:r w:rsidRPr="00094486">
              <w:rPr>
                <w:bCs/>
                <w:i/>
              </w:rPr>
              <w:lastRenderedPageBreak/>
              <w:t>Clicker question</w:t>
            </w:r>
          </w:p>
          <w:p w:rsidR="008330C6" w:rsidRPr="00094486" w:rsidRDefault="008330C6" w:rsidP="00094486">
            <w:pPr>
              <w:spacing w:after="0" w:line="240" w:lineRule="auto"/>
              <w:rPr>
                <w:b/>
                <w:bCs/>
                <w:i/>
              </w:rPr>
            </w:pPr>
            <w:r w:rsidRPr="00094486">
              <w:rPr>
                <w:bCs/>
                <w:i/>
              </w:rPr>
              <w:t>3 minutes</w:t>
            </w:r>
          </w:p>
        </w:tc>
        <w:tc>
          <w:tcPr>
            <w:tcW w:w="2520" w:type="dxa"/>
            <w:tcBorders>
              <w:top w:val="single" w:sz="8" w:space="0" w:color="9BBB59"/>
              <w:bottom w:val="single" w:sz="8" w:space="0" w:color="9BBB59"/>
            </w:tcBorders>
          </w:tcPr>
          <w:p w:rsidR="008330C6" w:rsidRPr="00094486" w:rsidRDefault="008330C6" w:rsidP="00094486">
            <w:pPr>
              <w:spacing w:after="0" w:line="240" w:lineRule="auto"/>
            </w:pPr>
            <w:r w:rsidRPr="00094486">
              <w:t>Evaluate evidence about whether two species are coevolving</w:t>
            </w:r>
          </w:p>
          <w:p w:rsidR="008330C6" w:rsidRPr="00094486" w:rsidRDefault="008330C6" w:rsidP="00094486">
            <w:pPr>
              <w:spacing w:after="0" w:line="240" w:lineRule="auto"/>
            </w:pPr>
          </w:p>
          <w:p w:rsidR="008330C6" w:rsidRPr="00094486" w:rsidRDefault="008330C6" w:rsidP="00094486">
            <w:pPr>
              <w:spacing w:after="0" w:line="240" w:lineRule="auto"/>
            </w:pPr>
            <w:r w:rsidRPr="00094486">
              <w:t>Explain how data supports conclusions</w:t>
            </w:r>
          </w:p>
        </w:tc>
        <w:tc>
          <w:tcPr>
            <w:tcW w:w="2123" w:type="dxa"/>
            <w:gridSpan w:val="2"/>
            <w:tcBorders>
              <w:top w:val="single" w:sz="8" w:space="0" w:color="9BBB59"/>
              <w:bottom w:val="single" w:sz="8" w:space="0" w:color="9BBB59"/>
            </w:tcBorders>
          </w:tcPr>
          <w:p w:rsidR="008330C6" w:rsidRPr="00094486" w:rsidRDefault="008330C6" w:rsidP="00094486">
            <w:pPr>
              <w:spacing w:after="0" w:line="240" w:lineRule="auto"/>
            </w:pPr>
            <w:r w:rsidRPr="00094486">
              <w:t>Clicker question</w:t>
            </w:r>
          </w:p>
          <w:p w:rsidR="008330C6" w:rsidRPr="00094486" w:rsidRDefault="008330C6" w:rsidP="00094486">
            <w:pPr>
              <w:spacing w:after="0" w:line="240" w:lineRule="auto"/>
            </w:pPr>
            <w:r w:rsidRPr="00094486">
              <w:t>Class discussion</w:t>
            </w:r>
          </w:p>
          <w:p w:rsidR="008330C6" w:rsidRPr="00094486" w:rsidRDefault="008330C6" w:rsidP="00094486">
            <w:pPr>
              <w:spacing w:after="0" w:line="240" w:lineRule="auto"/>
            </w:pPr>
            <w:r w:rsidRPr="00094486">
              <w:t>Pair-wise discussion</w:t>
            </w:r>
          </w:p>
        </w:tc>
        <w:tc>
          <w:tcPr>
            <w:tcW w:w="3745" w:type="dxa"/>
            <w:tcBorders>
              <w:top w:val="single" w:sz="8" w:space="0" w:color="9BBB59"/>
              <w:bottom w:val="single" w:sz="8" w:space="0" w:color="9BBB59"/>
            </w:tcBorders>
          </w:tcPr>
          <w:p w:rsidR="008330C6" w:rsidRPr="00094486" w:rsidRDefault="008330C6" w:rsidP="00094486">
            <w:pPr>
              <w:spacing w:after="0" w:line="240" w:lineRule="auto"/>
            </w:pPr>
            <w:r w:rsidRPr="00094486">
              <w:t xml:space="preserve">The instructor should ask the students to consider the completed relationship map and present the clicker question asking students to conclude which species have a </w:t>
            </w:r>
            <w:proofErr w:type="spellStart"/>
            <w:r w:rsidRPr="00094486">
              <w:t>coevolutionary</w:t>
            </w:r>
            <w:proofErr w:type="spellEnd"/>
            <w:r w:rsidRPr="00094486">
              <w:t xml:space="preserve"> relationship according to the data presented.  If there is not agreement about the answer (b) after polling the students initially, the instructor can ask the students to turn to a neighbor and try to reach a consensus. The instructor should re-poll the students, then ask a volunteer to explain his or her reasoning for the answer (co-evolution requires reciprocal change in traits).</w:t>
            </w:r>
          </w:p>
          <w:p w:rsidR="008330C6" w:rsidRPr="00094486" w:rsidRDefault="008330C6" w:rsidP="00094486">
            <w:pPr>
              <w:spacing w:after="0" w:line="240" w:lineRule="auto"/>
            </w:pPr>
          </w:p>
        </w:tc>
      </w:tr>
      <w:tr w:rsidR="008330C6" w:rsidRPr="00094486" w:rsidTr="00094486">
        <w:tc>
          <w:tcPr>
            <w:tcW w:w="1855" w:type="dxa"/>
          </w:tcPr>
          <w:p w:rsidR="008330C6" w:rsidRPr="00094486" w:rsidRDefault="008330C6" w:rsidP="00094486">
            <w:pPr>
              <w:spacing w:after="0" w:line="240" w:lineRule="auto"/>
              <w:rPr>
                <w:b/>
                <w:bCs/>
                <w:i/>
              </w:rPr>
            </w:pPr>
            <w:r w:rsidRPr="00094486">
              <w:rPr>
                <w:bCs/>
                <w:i/>
              </w:rPr>
              <w:t>Class discussion</w:t>
            </w:r>
          </w:p>
          <w:p w:rsidR="008330C6" w:rsidRPr="00094486" w:rsidRDefault="008330C6" w:rsidP="00094486">
            <w:pPr>
              <w:spacing w:after="0" w:line="240" w:lineRule="auto"/>
              <w:rPr>
                <w:b/>
                <w:bCs/>
                <w:i/>
              </w:rPr>
            </w:pPr>
            <w:r w:rsidRPr="00094486">
              <w:rPr>
                <w:bCs/>
                <w:i/>
              </w:rPr>
              <w:t xml:space="preserve">5 </w:t>
            </w:r>
            <w:proofErr w:type="spellStart"/>
            <w:r w:rsidRPr="00094486">
              <w:rPr>
                <w:bCs/>
                <w:i/>
              </w:rPr>
              <w:t>mins</w:t>
            </w:r>
            <w:proofErr w:type="spellEnd"/>
          </w:p>
        </w:tc>
        <w:tc>
          <w:tcPr>
            <w:tcW w:w="2520" w:type="dxa"/>
          </w:tcPr>
          <w:p w:rsidR="008330C6" w:rsidRPr="00094486" w:rsidRDefault="008330C6" w:rsidP="00094486">
            <w:pPr>
              <w:spacing w:after="0" w:line="240" w:lineRule="auto"/>
            </w:pPr>
            <w:r w:rsidRPr="00094486">
              <w:t xml:space="preserve">Identify types of evidence that would help determine whether two species are currently in a </w:t>
            </w:r>
            <w:proofErr w:type="spellStart"/>
            <w:r w:rsidRPr="00094486">
              <w:t>coevolutionary</w:t>
            </w:r>
            <w:proofErr w:type="spellEnd"/>
            <w:r w:rsidRPr="00094486">
              <w:t xml:space="preserve"> relationship</w:t>
            </w:r>
          </w:p>
          <w:p w:rsidR="008330C6" w:rsidRPr="00094486" w:rsidRDefault="008330C6" w:rsidP="00094486">
            <w:pPr>
              <w:spacing w:after="0" w:line="240" w:lineRule="auto"/>
            </w:pPr>
          </w:p>
          <w:p w:rsidR="008330C6" w:rsidRPr="00094486" w:rsidRDefault="008330C6" w:rsidP="00094486">
            <w:pPr>
              <w:tabs>
                <w:tab w:val="num" w:pos="720"/>
              </w:tabs>
              <w:spacing w:after="0" w:line="240" w:lineRule="auto"/>
            </w:pPr>
          </w:p>
        </w:tc>
        <w:tc>
          <w:tcPr>
            <w:tcW w:w="2123" w:type="dxa"/>
            <w:gridSpan w:val="2"/>
          </w:tcPr>
          <w:p w:rsidR="008330C6" w:rsidRPr="00094486" w:rsidRDefault="008330C6" w:rsidP="00094486">
            <w:pPr>
              <w:spacing w:after="0" w:line="240" w:lineRule="auto"/>
            </w:pPr>
            <w:r w:rsidRPr="00094486">
              <w:t>Whole class interactive discussion</w:t>
            </w:r>
          </w:p>
        </w:tc>
        <w:tc>
          <w:tcPr>
            <w:tcW w:w="3745" w:type="dxa"/>
          </w:tcPr>
          <w:p w:rsidR="008330C6" w:rsidRPr="00094486" w:rsidRDefault="008330C6" w:rsidP="00094486">
            <w:pPr>
              <w:spacing w:after="0" w:line="240" w:lineRule="auto"/>
            </w:pPr>
            <w:r w:rsidRPr="00094486">
              <w:t xml:space="preserve">The instructor then asks whether or not students can say for sure if the squirrels and the pinecones have a co-evolutionary relationship (no—there is no evidence to evaluate for whether the pinecones are impacting squirrel traits). The instructor can then lead students in a discussion about what kinds of evidence would be necessary to support a co-evolutionary relationship between squirrels and pinecones. </w:t>
            </w:r>
          </w:p>
          <w:p w:rsidR="008330C6" w:rsidRPr="00094486" w:rsidRDefault="008330C6" w:rsidP="00094486">
            <w:pPr>
              <w:spacing w:after="0" w:line="240" w:lineRule="auto"/>
            </w:pPr>
          </w:p>
        </w:tc>
      </w:tr>
      <w:tr w:rsidR="008330C6" w:rsidRPr="00094486" w:rsidTr="00094486">
        <w:tc>
          <w:tcPr>
            <w:tcW w:w="1855" w:type="dxa"/>
            <w:tcBorders>
              <w:top w:val="single" w:sz="8" w:space="0" w:color="9BBB59"/>
              <w:bottom w:val="single" w:sz="8" w:space="0" w:color="9BBB59"/>
            </w:tcBorders>
          </w:tcPr>
          <w:p w:rsidR="008330C6" w:rsidRPr="00094486" w:rsidRDefault="008330C6" w:rsidP="00094486">
            <w:pPr>
              <w:spacing w:after="0" w:line="240" w:lineRule="auto"/>
              <w:rPr>
                <w:b/>
                <w:bCs/>
                <w:i/>
              </w:rPr>
            </w:pPr>
            <w:r w:rsidRPr="00094486">
              <w:rPr>
                <w:bCs/>
                <w:i/>
              </w:rPr>
              <w:t>Optional extension</w:t>
            </w:r>
          </w:p>
          <w:p w:rsidR="008330C6" w:rsidRPr="00094486" w:rsidRDefault="008330C6" w:rsidP="00094486">
            <w:pPr>
              <w:spacing w:after="0" w:line="240" w:lineRule="auto"/>
              <w:rPr>
                <w:b/>
                <w:bCs/>
                <w:i/>
              </w:rPr>
            </w:pPr>
            <w:r w:rsidRPr="00094486">
              <w:rPr>
                <w:bCs/>
                <w:i/>
              </w:rPr>
              <w:t>10 minutes</w:t>
            </w:r>
          </w:p>
        </w:tc>
        <w:tc>
          <w:tcPr>
            <w:tcW w:w="2520" w:type="dxa"/>
            <w:tcBorders>
              <w:top w:val="single" w:sz="8" w:space="0" w:color="9BBB59"/>
              <w:bottom w:val="single" w:sz="8" w:space="0" w:color="9BBB59"/>
            </w:tcBorders>
          </w:tcPr>
          <w:p w:rsidR="008330C6" w:rsidRPr="00094486" w:rsidRDefault="008330C6" w:rsidP="00094486">
            <w:pPr>
              <w:spacing w:after="0" w:line="240" w:lineRule="auto"/>
            </w:pPr>
            <w:r w:rsidRPr="00094486">
              <w:t xml:space="preserve">Make testable predictions based on the hypothesis that two </w:t>
            </w:r>
            <w:r w:rsidRPr="00094486">
              <w:lastRenderedPageBreak/>
              <w:t>species are coevolving</w:t>
            </w:r>
          </w:p>
        </w:tc>
        <w:tc>
          <w:tcPr>
            <w:tcW w:w="2123" w:type="dxa"/>
            <w:gridSpan w:val="2"/>
            <w:tcBorders>
              <w:top w:val="single" w:sz="8" w:space="0" w:color="9BBB59"/>
              <w:bottom w:val="single" w:sz="8" w:space="0" w:color="9BBB59"/>
            </w:tcBorders>
          </w:tcPr>
          <w:p w:rsidR="008330C6" w:rsidRPr="00094486" w:rsidRDefault="008330C6" w:rsidP="00094486">
            <w:pPr>
              <w:spacing w:after="0" w:line="240" w:lineRule="auto"/>
            </w:pPr>
            <w:r w:rsidRPr="00094486">
              <w:lastRenderedPageBreak/>
              <w:t>Individual graph generation-prediction</w:t>
            </w:r>
          </w:p>
          <w:p w:rsidR="008330C6" w:rsidRPr="00094486" w:rsidRDefault="008330C6" w:rsidP="00094486">
            <w:pPr>
              <w:spacing w:after="0" w:line="240" w:lineRule="auto"/>
            </w:pPr>
          </w:p>
          <w:p w:rsidR="008330C6" w:rsidRPr="00094486" w:rsidRDefault="008330C6" w:rsidP="00094486">
            <w:pPr>
              <w:spacing w:after="0" w:line="240" w:lineRule="auto"/>
            </w:pPr>
            <w:r w:rsidRPr="00094486">
              <w:t>Class discussion</w:t>
            </w:r>
          </w:p>
        </w:tc>
        <w:tc>
          <w:tcPr>
            <w:tcW w:w="3745" w:type="dxa"/>
            <w:tcBorders>
              <w:top w:val="single" w:sz="8" w:space="0" w:color="9BBB59"/>
              <w:bottom w:val="single" w:sz="8" w:space="0" w:color="9BBB59"/>
            </w:tcBorders>
          </w:tcPr>
          <w:p w:rsidR="008330C6" w:rsidRPr="00094486" w:rsidRDefault="008330C6" w:rsidP="00094486">
            <w:pPr>
              <w:spacing w:after="0" w:line="240" w:lineRule="auto"/>
            </w:pPr>
            <w:r w:rsidRPr="00094486">
              <w:lastRenderedPageBreak/>
              <w:t xml:space="preserve">The instructor can end here, or as an extension, could ask students to generate a graphical prediction based </w:t>
            </w:r>
            <w:r w:rsidRPr="00094486">
              <w:lastRenderedPageBreak/>
              <w:t>on the hypothesis that the evolution of squirrel jaw musculature has been affected by pinecones. After giving students a chance to generate their predictions, the instructor can call on some students to describe their predictions or draw them on the whiteboard and explain their reasoning. The instructor should then present evidence that squirrel jaw musculature has, in fact, been impacted by pinecones (Exhibit 4).</w:t>
            </w:r>
          </w:p>
          <w:p w:rsidR="008330C6" w:rsidRPr="00094486" w:rsidRDefault="008330C6" w:rsidP="00094486">
            <w:pPr>
              <w:spacing w:after="0" w:line="240" w:lineRule="auto"/>
            </w:pPr>
          </w:p>
        </w:tc>
      </w:tr>
    </w:tbl>
    <w:p w:rsidR="008330C6" w:rsidRPr="00C417B0" w:rsidRDefault="008330C6">
      <w:pPr>
        <w:rPr>
          <w:i/>
          <w:color w:val="BFBFBF"/>
        </w:rPr>
      </w:pPr>
      <w:r w:rsidRPr="00C417B0">
        <w:rPr>
          <w:i/>
          <w:color w:val="BFBFBF"/>
        </w:rPr>
        <w:lastRenderedPageBreak/>
        <w:t>Add additional activities information as needed for the unit.</w:t>
      </w:r>
      <w:r>
        <w:rPr>
          <w:i/>
          <w:color w:val="BFBFBF"/>
        </w:rPr>
        <w:t xml:space="preserve">  </w:t>
      </w:r>
    </w:p>
    <w:p w:rsidR="008330C6" w:rsidRPr="009D0940" w:rsidRDefault="008330C6" w:rsidP="009D0940">
      <w:pPr>
        <w:pBdr>
          <w:bottom w:val="single" w:sz="4" w:space="1" w:color="C2D69B"/>
        </w:pBdr>
        <w:rPr>
          <w:rStyle w:val="SubtleEmphasis"/>
        </w:rPr>
      </w:pPr>
      <w:r w:rsidRPr="00E8390D">
        <w:rPr>
          <w:rStyle w:val="SubtleEmphasis"/>
          <w:color w:val="auto"/>
          <w:sz w:val="28"/>
        </w:rPr>
        <w:t xml:space="preserve">Resources </w:t>
      </w:r>
      <w:r>
        <w:rPr>
          <w:rStyle w:val="SubtleEmphasis"/>
          <w:color w:val="auto"/>
          <w:sz w:val="28"/>
        </w:rPr>
        <w:t>f</w:t>
      </w:r>
      <w:r w:rsidRPr="009D0940">
        <w:rPr>
          <w:rStyle w:val="SubtleEmphasis"/>
          <w:color w:val="auto"/>
          <w:sz w:val="28"/>
        </w:rPr>
        <w:t>or Teaching the Unit</w:t>
      </w:r>
    </w:p>
    <w:p w:rsidR="008330C6" w:rsidRDefault="008330C6" w:rsidP="00D012B6">
      <w:pPr>
        <w:spacing w:after="0"/>
        <w:rPr>
          <w:b/>
          <w:noProof/>
        </w:rPr>
      </w:pPr>
      <w:r>
        <w:rPr>
          <w:b/>
          <w:noProof/>
        </w:rPr>
        <w:t>Files</w:t>
      </w:r>
    </w:p>
    <w:p w:rsidR="008330C6" w:rsidRDefault="008330C6" w:rsidP="00D012B6">
      <w:pPr>
        <w:spacing w:after="0"/>
        <w:rPr>
          <w:noProof/>
        </w:rPr>
      </w:pPr>
      <w:r>
        <w:rPr>
          <w:noProof/>
        </w:rPr>
        <w:t xml:space="preserve">Class presentation ppt </w:t>
      </w:r>
    </w:p>
    <w:p w:rsidR="008330C6" w:rsidRDefault="008330C6" w:rsidP="00D012B6">
      <w:pPr>
        <w:spacing w:after="0"/>
        <w:rPr>
          <w:noProof/>
        </w:rPr>
      </w:pPr>
      <w:r>
        <w:rPr>
          <w:noProof/>
        </w:rPr>
        <w:t>Teacher background and teaching notes</w:t>
      </w:r>
    </w:p>
    <w:p w:rsidR="008330C6" w:rsidRDefault="008330C6" w:rsidP="00D012B6">
      <w:pPr>
        <w:spacing w:after="0"/>
        <w:rPr>
          <w:noProof/>
        </w:rPr>
      </w:pPr>
      <w:r>
        <w:rPr>
          <w:noProof/>
        </w:rPr>
        <w:t>TT Framework</w:t>
      </w:r>
    </w:p>
    <w:p w:rsidR="008330C6" w:rsidRDefault="008330C6" w:rsidP="00D012B6">
      <w:pPr>
        <w:spacing w:after="0"/>
        <w:rPr>
          <w:noProof/>
        </w:rPr>
      </w:pPr>
      <w:r>
        <w:rPr>
          <w:noProof/>
        </w:rPr>
        <w:t>Exhibits 1-4 (data for analysis during the case study)</w:t>
      </w:r>
    </w:p>
    <w:p w:rsidR="008330C6" w:rsidRDefault="008330C6" w:rsidP="00D012B6">
      <w:pPr>
        <w:spacing w:after="0"/>
        <w:rPr>
          <w:noProof/>
        </w:rPr>
      </w:pPr>
      <w:r>
        <w:rPr>
          <w:noProof/>
        </w:rPr>
        <w:t>Plot map handout</w:t>
      </w:r>
    </w:p>
    <w:p w:rsidR="008330C6" w:rsidRDefault="008330C6" w:rsidP="00D012B6">
      <w:pPr>
        <w:spacing w:after="0"/>
        <w:rPr>
          <w:noProof/>
        </w:rPr>
      </w:pPr>
      <w:r>
        <w:rPr>
          <w:noProof/>
        </w:rPr>
        <w:t>Relationship map handout</w:t>
      </w:r>
    </w:p>
    <w:p w:rsidR="008330C6" w:rsidRDefault="008330C6" w:rsidP="00D012B6">
      <w:pPr>
        <w:spacing w:after="0"/>
        <w:rPr>
          <w:noProof/>
        </w:rPr>
      </w:pPr>
      <w:r>
        <w:rPr>
          <w:noProof/>
        </w:rPr>
        <w:t>Relationship map teacher KEY</w:t>
      </w:r>
    </w:p>
    <w:p w:rsidR="008330C6" w:rsidRDefault="008330C6" w:rsidP="00D012B6">
      <w:pPr>
        <w:spacing w:after="0"/>
        <w:rPr>
          <w:noProof/>
        </w:rPr>
      </w:pPr>
      <w:r>
        <w:rPr>
          <w:noProof/>
        </w:rPr>
        <w:t>Summative Assessment questions – homework or exams</w:t>
      </w:r>
    </w:p>
    <w:p w:rsidR="008330C6" w:rsidRPr="007A0AF5" w:rsidRDefault="008330C6" w:rsidP="00D012B6">
      <w:pPr>
        <w:spacing w:after="0"/>
        <w:rPr>
          <w:noProof/>
        </w:rPr>
      </w:pPr>
      <w:r w:rsidRPr="007A0AF5">
        <w:rPr>
          <w:noProof/>
        </w:rPr>
        <w:t>Video of Cheetah and gazelle</w:t>
      </w:r>
    </w:p>
    <w:p w:rsidR="008330C6" w:rsidRPr="00D012B6" w:rsidRDefault="008330C6" w:rsidP="00D012B6">
      <w:pPr>
        <w:spacing w:after="0"/>
        <w:rPr>
          <w:b/>
          <w:noProof/>
        </w:rPr>
      </w:pPr>
      <w:r w:rsidRPr="00D012B6">
        <w:rPr>
          <w:b/>
          <w:noProof/>
        </w:rPr>
        <w:t>References</w:t>
      </w:r>
      <w:r>
        <w:rPr>
          <w:b/>
          <w:noProof/>
        </w:rPr>
        <w:t xml:space="preserve"> (pdfs in folder) </w:t>
      </w:r>
    </w:p>
    <w:p w:rsidR="008330C6" w:rsidRDefault="008330C6" w:rsidP="00D012B6">
      <w:pPr>
        <w:spacing w:after="0"/>
        <w:jc w:val="center"/>
        <w:rPr>
          <w:noProof/>
        </w:rPr>
      </w:pPr>
    </w:p>
    <w:p w:rsidR="008330C6" w:rsidRDefault="008330C6" w:rsidP="00D012B6">
      <w:pPr>
        <w:spacing w:after="0"/>
        <w:ind w:left="720" w:hanging="720"/>
        <w:rPr>
          <w:noProof/>
        </w:rPr>
      </w:pPr>
      <w:bookmarkStart w:id="1" w:name="_ENREF_1"/>
      <w:r>
        <w:rPr>
          <w:noProof/>
        </w:rPr>
        <w:t xml:space="preserve">Benkman, C. W., W. C. Holimon, and J. W. Smith. 2001. The influence of a competitor on the geographic mosaic of coevolution between crossbills and lodgepole pine. Evolution </w:t>
      </w:r>
      <w:r w:rsidRPr="00A357EC">
        <w:rPr>
          <w:b/>
          <w:noProof/>
        </w:rPr>
        <w:t>55</w:t>
      </w:r>
      <w:r>
        <w:rPr>
          <w:noProof/>
        </w:rPr>
        <w:t>:282-294.</w:t>
      </w:r>
      <w:bookmarkEnd w:id="1"/>
    </w:p>
    <w:p w:rsidR="008330C6" w:rsidRDefault="008330C6" w:rsidP="00D012B6">
      <w:pPr>
        <w:spacing w:after="0"/>
        <w:ind w:left="720" w:hanging="720"/>
        <w:rPr>
          <w:noProof/>
        </w:rPr>
      </w:pPr>
      <w:bookmarkStart w:id="2" w:name="_ENREF_2"/>
      <w:r>
        <w:rPr>
          <w:noProof/>
        </w:rPr>
        <w:t xml:space="preserve">Benkman, C. W., T. L. Parchman, A. Favis, and A. M. Siepielski. 2003. Reciprocal selection causes a coevolutionary arms race between crossbills and lodgepole pine. The American Naturalist </w:t>
      </w:r>
      <w:r w:rsidRPr="00A357EC">
        <w:rPr>
          <w:b/>
          <w:noProof/>
        </w:rPr>
        <w:t>162</w:t>
      </w:r>
      <w:r>
        <w:rPr>
          <w:noProof/>
        </w:rPr>
        <w:t>:182-194.</w:t>
      </w:r>
      <w:bookmarkEnd w:id="2"/>
    </w:p>
    <w:p w:rsidR="008330C6" w:rsidRDefault="008330C6" w:rsidP="00D012B6">
      <w:pPr>
        <w:spacing w:after="0"/>
        <w:ind w:left="720" w:hanging="720"/>
        <w:rPr>
          <w:noProof/>
        </w:rPr>
      </w:pPr>
      <w:bookmarkStart w:id="3" w:name="_ENREF_3"/>
      <w:r>
        <w:rPr>
          <w:noProof/>
        </w:rPr>
        <w:t xml:space="preserve">Benkman, C. W. and A. M. Siepielski. 2004. A keystone selective agent? Pine squirrels and the frequency of serotiny in lodgepole pine. Ecology </w:t>
      </w:r>
      <w:r w:rsidRPr="00A357EC">
        <w:rPr>
          <w:b/>
          <w:noProof/>
        </w:rPr>
        <w:t>85</w:t>
      </w:r>
      <w:r>
        <w:rPr>
          <w:noProof/>
        </w:rPr>
        <w:t>:2082-2087.</w:t>
      </w:r>
      <w:bookmarkEnd w:id="3"/>
    </w:p>
    <w:p w:rsidR="008330C6" w:rsidRDefault="008330C6" w:rsidP="00D012B6">
      <w:pPr>
        <w:spacing w:after="0"/>
        <w:ind w:left="720" w:hanging="720"/>
        <w:rPr>
          <w:noProof/>
        </w:rPr>
      </w:pPr>
      <w:bookmarkStart w:id="4" w:name="_ENREF_4"/>
      <w:r>
        <w:rPr>
          <w:noProof/>
        </w:rPr>
        <w:t xml:space="preserve">Ehrlich, P. R. and P. H. Raven. 1964. Butterflies and plants: a study in coevolution. Evolution </w:t>
      </w:r>
      <w:r w:rsidRPr="00A357EC">
        <w:rPr>
          <w:b/>
          <w:noProof/>
        </w:rPr>
        <w:t>18</w:t>
      </w:r>
      <w:r>
        <w:rPr>
          <w:noProof/>
        </w:rPr>
        <w:t>:586-608.</w:t>
      </w:r>
      <w:bookmarkEnd w:id="4"/>
    </w:p>
    <w:p w:rsidR="008330C6" w:rsidRDefault="008330C6" w:rsidP="00D012B6">
      <w:pPr>
        <w:spacing w:after="0"/>
        <w:ind w:left="720" w:hanging="720"/>
        <w:rPr>
          <w:noProof/>
        </w:rPr>
      </w:pPr>
      <w:bookmarkStart w:id="5" w:name="_ENREF_5"/>
      <w:r>
        <w:rPr>
          <w:noProof/>
        </w:rPr>
        <w:t xml:space="preserve">Janzen, D. H. 1980. When is it coevolution? Evolution </w:t>
      </w:r>
      <w:r w:rsidRPr="00A357EC">
        <w:rPr>
          <w:b/>
          <w:noProof/>
        </w:rPr>
        <w:t>34</w:t>
      </w:r>
      <w:r>
        <w:rPr>
          <w:noProof/>
        </w:rPr>
        <w:t>:611-612.</w:t>
      </w:r>
      <w:bookmarkEnd w:id="5"/>
    </w:p>
    <w:p w:rsidR="008330C6" w:rsidRDefault="008330C6" w:rsidP="00D012B6">
      <w:pPr>
        <w:spacing w:after="0"/>
        <w:ind w:left="720" w:hanging="720"/>
        <w:rPr>
          <w:noProof/>
        </w:rPr>
      </w:pPr>
    </w:p>
    <w:p w:rsidR="008330C6" w:rsidRPr="009D0940" w:rsidRDefault="008330C6" w:rsidP="009D0940">
      <w:pPr>
        <w:pBdr>
          <w:bottom w:val="single" w:sz="4" w:space="1" w:color="C2D69B"/>
        </w:pBdr>
        <w:rPr>
          <w:rStyle w:val="SubtleEmphasis"/>
        </w:rPr>
      </w:pPr>
      <w:r>
        <w:rPr>
          <w:rStyle w:val="SubtleEmphasis"/>
          <w:color w:val="auto"/>
          <w:sz w:val="28"/>
        </w:rPr>
        <w:t>Effectiveness of unit (if you have used it in your own teaching)</w:t>
      </w:r>
    </w:p>
    <w:p w:rsidR="008330C6" w:rsidRDefault="008330C6" w:rsidP="00B5758D"/>
    <w:p w:rsidR="008330C6" w:rsidRDefault="008330C6" w:rsidP="00C873F6">
      <w:pPr>
        <w:pBdr>
          <w:bottom w:val="single" w:sz="4" w:space="1" w:color="C2D69B"/>
        </w:pBdr>
        <w:rPr>
          <w:rStyle w:val="SubtleEmphasis"/>
          <w:color w:val="auto"/>
          <w:sz w:val="28"/>
        </w:rPr>
      </w:pPr>
    </w:p>
    <w:p w:rsidR="008330C6" w:rsidRPr="009D0940" w:rsidRDefault="008330C6" w:rsidP="00C873F6">
      <w:pPr>
        <w:pBdr>
          <w:bottom w:val="single" w:sz="4" w:space="1" w:color="C2D69B"/>
        </w:pBdr>
        <w:rPr>
          <w:rStyle w:val="SubtleEmphasis"/>
        </w:rPr>
      </w:pPr>
      <w:r>
        <w:rPr>
          <w:rStyle w:val="SubtleEmphasis"/>
          <w:color w:val="auto"/>
          <w:sz w:val="28"/>
        </w:rPr>
        <w:t>Acknowledgements</w:t>
      </w:r>
    </w:p>
    <w:p w:rsidR="008330C6" w:rsidRPr="001D3CCE" w:rsidRDefault="008330C6" w:rsidP="00EB10B6">
      <w:pPr>
        <w:jc w:val="both"/>
        <w:rPr>
          <w:color w:val="A6A6A6"/>
        </w:rPr>
      </w:pPr>
      <w:r w:rsidRPr="001D3CCE">
        <w:rPr>
          <w:color w:val="A6A6A6"/>
        </w:rPr>
        <w:t>(Facilitators, others who gave input, information</w:t>
      </w:r>
      <w:r>
        <w:rPr>
          <w:color w:val="A6A6A6"/>
        </w:rPr>
        <w:t>,</w:t>
      </w:r>
      <w:r w:rsidRPr="001D3CCE">
        <w:rPr>
          <w:color w:val="A6A6A6"/>
        </w:rPr>
        <w:t xml:space="preserve"> etc</w:t>
      </w:r>
      <w:r>
        <w:rPr>
          <w:color w:val="A6A6A6"/>
        </w:rPr>
        <w:t>.</w:t>
      </w:r>
      <w:r w:rsidRPr="001D3CCE">
        <w:rPr>
          <w:color w:val="A6A6A6"/>
        </w:rPr>
        <w:t>)</w:t>
      </w:r>
    </w:p>
    <w:p w:rsidR="008330C6" w:rsidRDefault="008330C6" w:rsidP="00B5758D"/>
    <w:sectPr w:rsidR="008330C6" w:rsidSect="006B255F">
      <w:headerReference w:type="default" r:id="rId8"/>
      <w:footerReference w:type="even" r:id="rId9"/>
      <w:footerReference w:type="default" r:id="rId10"/>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97" w:rsidRDefault="00BE4297" w:rsidP="00CB1A3A">
      <w:pPr>
        <w:spacing w:after="0" w:line="240" w:lineRule="auto"/>
      </w:pPr>
      <w:r>
        <w:separator/>
      </w:r>
    </w:p>
  </w:endnote>
  <w:endnote w:type="continuationSeparator" w:id="0">
    <w:p w:rsidR="00BE4297" w:rsidRDefault="00BE4297" w:rsidP="00CB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C6" w:rsidRDefault="008330C6" w:rsidP="00E670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30C6" w:rsidRDefault="008330C6" w:rsidP="006B25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C6" w:rsidRPr="006B255F" w:rsidRDefault="008330C6" w:rsidP="00E6702F">
    <w:pPr>
      <w:pStyle w:val="Footer"/>
      <w:framePr w:wrap="around" w:vAnchor="text" w:hAnchor="margin" w:xAlign="right" w:y="1"/>
      <w:rPr>
        <w:rStyle w:val="PageNumber"/>
      </w:rPr>
    </w:pPr>
    <w:r w:rsidRPr="006B255F">
      <w:rPr>
        <w:rStyle w:val="PageNumber"/>
        <w:sz w:val="18"/>
      </w:rPr>
      <w:fldChar w:fldCharType="begin"/>
    </w:r>
    <w:r w:rsidRPr="006B255F">
      <w:rPr>
        <w:rStyle w:val="PageNumber"/>
        <w:sz w:val="18"/>
      </w:rPr>
      <w:instrText xml:space="preserve">PAGE  </w:instrText>
    </w:r>
    <w:r w:rsidRPr="006B255F">
      <w:rPr>
        <w:rStyle w:val="PageNumber"/>
        <w:sz w:val="18"/>
      </w:rPr>
      <w:fldChar w:fldCharType="separate"/>
    </w:r>
    <w:r w:rsidR="005761C3">
      <w:rPr>
        <w:rStyle w:val="PageNumber"/>
        <w:noProof/>
        <w:sz w:val="18"/>
      </w:rPr>
      <w:t>3</w:t>
    </w:r>
    <w:r w:rsidRPr="006B255F">
      <w:rPr>
        <w:rStyle w:val="PageNumber"/>
        <w:sz w:val="18"/>
      </w:rPr>
      <w:fldChar w:fldCharType="end"/>
    </w:r>
  </w:p>
  <w:p w:rsidR="008330C6" w:rsidRPr="006B255F" w:rsidRDefault="008330C6" w:rsidP="006B255F">
    <w:pPr>
      <w:pStyle w:val="Footer"/>
      <w:tabs>
        <w:tab w:val="clear" w:pos="4680"/>
      </w:tabs>
      <w:ind w:right="360"/>
      <w:rPr>
        <w:sz w:val="18"/>
      </w:rPr>
    </w:pPr>
    <w:r w:rsidRPr="006B255F">
      <w:rPr>
        <w:sz w:val="18"/>
      </w:rPr>
      <w:t>Teachable Unit Framework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97" w:rsidRDefault="00BE4297" w:rsidP="00CB1A3A">
      <w:pPr>
        <w:spacing w:after="0" w:line="240" w:lineRule="auto"/>
      </w:pPr>
      <w:r>
        <w:separator/>
      </w:r>
    </w:p>
  </w:footnote>
  <w:footnote w:type="continuationSeparator" w:id="0">
    <w:p w:rsidR="00BE4297" w:rsidRDefault="00BE4297" w:rsidP="00CB1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C6" w:rsidRPr="000E7336" w:rsidRDefault="008330C6" w:rsidP="00482ABA">
    <w:pPr>
      <w:pStyle w:val="Heading3"/>
      <w:jc w:val="center"/>
      <w:rPr>
        <w:color w:val="4F6228"/>
      </w:rPr>
    </w:pPr>
    <w:r w:rsidRPr="000E7336">
      <w:rPr>
        <w:color w:val="4F6228"/>
      </w:rPr>
      <w:t xml:space="preserve">National Academies </w:t>
    </w:r>
    <w:r>
      <w:rPr>
        <w:color w:val="4F6228"/>
      </w:rPr>
      <w:t>Summer</w:t>
    </w:r>
    <w:r w:rsidRPr="000E7336">
      <w:rPr>
        <w:color w:val="4F6228"/>
      </w:rPr>
      <w:t xml:space="preserve"> Institute</w:t>
    </w:r>
    <w:r>
      <w:rPr>
        <w:color w:val="4F6228"/>
      </w:rPr>
      <w:t>s</w:t>
    </w:r>
    <w:r w:rsidRPr="000E7336">
      <w:rPr>
        <w:color w:val="4F6228"/>
      </w:rPr>
      <w:t xml:space="preserve"> for Undergraduate Education in Biology</w:t>
    </w:r>
    <w:r w:rsidRPr="000E7336">
      <w:rPr>
        <w:color w:val="4F6228"/>
      </w:rPr>
      <w:br/>
      <w:t>Teachable Unit Framework</w:t>
    </w:r>
  </w:p>
  <w:p w:rsidR="008330C6" w:rsidRDefault="00833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A04"/>
    <w:multiLevelType w:val="hybridMultilevel"/>
    <w:tmpl w:val="9C0E4B74"/>
    <w:lvl w:ilvl="0" w:tplc="F8BABC42">
      <w:start w:val="1"/>
      <w:numFmt w:val="decimal"/>
      <w:lvlText w:val="%1."/>
      <w:lvlJc w:val="left"/>
      <w:pPr>
        <w:tabs>
          <w:tab w:val="num" w:pos="360"/>
        </w:tabs>
        <w:ind w:left="360" w:hanging="360"/>
      </w:pPr>
      <w:rPr>
        <w:rFonts w:cs="Times New Roman"/>
      </w:rPr>
    </w:lvl>
    <w:lvl w:ilvl="1" w:tplc="A2A28F64" w:tentative="1">
      <w:start w:val="1"/>
      <w:numFmt w:val="decimal"/>
      <w:lvlText w:val="%2."/>
      <w:lvlJc w:val="left"/>
      <w:pPr>
        <w:tabs>
          <w:tab w:val="num" w:pos="1080"/>
        </w:tabs>
        <w:ind w:left="1080" w:hanging="360"/>
      </w:pPr>
      <w:rPr>
        <w:rFonts w:cs="Times New Roman"/>
      </w:rPr>
    </w:lvl>
    <w:lvl w:ilvl="2" w:tplc="5790B3A6" w:tentative="1">
      <w:start w:val="1"/>
      <w:numFmt w:val="decimal"/>
      <w:lvlText w:val="%3."/>
      <w:lvlJc w:val="left"/>
      <w:pPr>
        <w:tabs>
          <w:tab w:val="num" w:pos="1800"/>
        </w:tabs>
        <w:ind w:left="1800" w:hanging="360"/>
      </w:pPr>
      <w:rPr>
        <w:rFonts w:cs="Times New Roman"/>
      </w:rPr>
    </w:lvl>
    <w:lvl w:ilvl="3" w:tplc="881C1AB8" w:tentative="1">
      <w:start w:val="1"/>
      <w:numFmt w:val="decimal"/>
      <w:lvlText w:val="%4."/>
      <w:lvlJc w:val="left"/>
      <w:pPr>
        <w:tabs>
          <w:tab w:val="num" w:pos="2520"/>
        </w:tabs>
        <w:ind w:left="2520" w:hanging="360"/>
      </w:pPr>
      <w:rPr>
        <w:rFonts w:cs="Times New Roman"/>
      </w:rPr>
    </w:lvl>
    <w:lvl w:ilvl="4" w:tplc="518255A2" w:tentative="1">
      <w:start w:val="1"/>
      <w:numFmt w:val="decimal"/>
      <w:lvlText w:val="%5."/>
      <w:lvlJc w:val="left"/>
      <w:pPr>
        <w:tabs>
          <w:tab w:val="num" w:pos="3240"/>
        </w:tabs>
        <w:ind w:left="3240" w:hanging="360"/>
      </w:pPr>
      <w:rPr>
        <w:rFonts w:cs="Times New Roman"/>
      </w:rPr>
    </w:lvl>
    <w:lvl w:ilvl="5" w:tplc="80082E14" w:tentative="1">
      <w:start w:val="1"/>
      <w:numFmt w:val="decimal"/>
      <w:lvlText w:val="%6."/>
      <w:lvlJc w:val="left"/>
      <w:pPr>
        <w:tabs>
          <w:tab w:val="num" w:pos="3960"/>
        </w:tabs>
        <w:ind w:left="3960" w:hanging="360"/>
      </w:pPr>
      <w:rPr>
        <w:rFonts w:cs="Times New Roman"/>
      </w:rPr>
    </w:lvl>
    <w:lvl w:ilvl="6" w:tplc="263E92CE" w:tentative="1">
      <w:start w:val="1"/>
      <w:numFmt w:val="decimal"/>
      <w:lvlText w:val="%7."/>
      <w:lvlJc w:val="left"/>
      <w:pPr>
        <w:tabs>
          <w:tab w:val="num" w:pos="4680"/>
        </w:tabs>
        <w:ind w:left="4680" w:hanging="360"/>
      </w:pPr>
      <w:rPr>
        <w:rFonts w:cs="Times New Roman"/>
      </w:rPr>
    </w:lvl>
    <w:lvl w:ilvl="7" w:tplc="7D2C65A4" w:tentative="1">
      <w:start w:val="1"/>
      <w:numFmt w:val="decimal"/>
      <w:lvlText w:val="%8."/>
      <w:lvlJc w:val="left"/>
      <w:pPr>
        <w:tabs>
          <w:tab w:val="num" w:pos="5400"/>
        </w:tabs>
        <w:ind w:left="5400" w:hanging="360"/>
      </w:pPr>
      <w:rPr>
        <w:rFonts w:cs="Times New Roman"/>
      </w:rPr>
    </w:lvl>
    <w:lvl w:ilvl="8" w:tplc="A97A2E86" w:tentative="1">
      <w:start w:val="1"/>
      <w:numFmt w:val="decimal"/>
      <w:lvlText w:val="%9."/>
      <w:lvlJc w:val="left"/>
      <w:pPr>
        <w:tabs>
          <w:tab w:val="num" w:pos="6120"/>
        </w:tabs>
        <w:ind w:left="6120" w:hanging="360"/>
      </w:pPr>
      <w:rPr>
        <w:rFonts w:cs="Times New Roman"/>
      </w:rPr>
    </w:lvl>
  </w:abstractNum>
  <w:abstractNum w:abstractNumId="1">
    <w:nsid w:val="0A807263"/>
    <w:multiLevelType w:val="multilevel"/>
    <w:tmpl w:val="E7DEED9A"/>
    <w:lvl w:ilvl="0">
      <w:start w:val="1"/>
      <w:numFmt w:val="decimal"/>
      <w:lvlText w:val="%1."/>
      <w:lvlJc w:val="left"/>
      <w:pPr>
        <w:ind w:left="360" w:hanging="360"/>
      </w:pPr>
      <w:rPr>
        <w:rFonts w:cs="Times New Roman" w:hint="default"/>
        <w:b w:val="0"/>
        <w:i w:val="0"/>
        <w:color w:val="auto"/>
      </w:rPr>
    </w:lvl>
    <w:lvl w:ilvl="1">
      <w:start w:val="1"/>
      <w:numFmt w:val="upperLetter"/>
      <w:lvlText w:val="%2. "/>
      <w:lvlJc w:val="left"/>
      <w:pPr>
        <w:ind w:left="720" w:hanging="360"/>
      </w:pPr>
      <w:rPr>
        <w:rFonts w:cs="Times New Roman" w:hint="default"/>
      </w:rPr>
    </w:lvl>
    <w:lvl w:ilvl="2">
      <w:start w:val="1"/>
      <w:numFmt w:val="decimal"/>
      <w:lvlText w:val="%3. "/>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C5C5C90"/>
    <w:multiLevelType w:val="hybridMultilevel"/>
    <w:tmpl w:val="A2867F58"/>
    <w:lvl w:ilvl="0" w:tplc="D90413EC">
      <w:start w:val="1"/>
      <w:numFmt w:val="bullet"/>
      <w:lvlText w:val="•"/>
      <w:lvlJc w:val="left"/>
      <w:pPr>
        <w:tabs>
          <w:tab w:val="num" w:pos="720"/>
        </w:tabs>
        <w:ind w:left="720" w:hanging="360"/>
      </w:pPr>
      <w:rPr>
        <w:rFonts w:ascii="Arial" w:hAnsi="Arial" w:hint="default"/>
      </w:rPr>
    </w:lvl>
    <w:lvl w:ilvl="1" w:tplc="A100F1BE" w:tentative="1">
      <w:start w:val="1"/>
      <w:numFmt w:val="bullet"/>
      <w:lvlText w:val="•"/>
      <w:lvlJc w:val="left"/>
      <w:pPr>
        <w:tabs>
          <w:tab w:val="num" w:pos="1440"/>
        </w:tabs>
        <w:ind w:left="1440" w:hanging="360"/>
      </w:pPr>
      <w:rPr>
        <w:rFonts w:ascii="Arial" w:hAnsi="Arial" w:hint="default"/>
      </w:rPr>
    </w:lvl>
    <w:lvl w:ilvl="2" w:tplc="BFCED774" w:tentative="1">
      <w:start w:val="1"/>
      <w:numFmt w:val="bullet"/>
      <w:lvlText w:val="•"/>
      <w:lvlJc w:val="left"/>
      <w:pPr>
        <w:tabs>
          <w:tab w:val="num" w:pos="2160"/>
        </w:tabs>
        <w:ind w:left="2160" w:hanging="360"/>
      </w:pPr>
      <w:rPr>
        <w:rFonts w:ascii="Arial" w:hAnsi="Arial" w:hint="default"/>
      </w:rPr>
    </w:lvl>
    <w:lvl w:ilvl="3" w:tplc="2B2CC502" w:tentative="1">
      <w:start w:val="1"/>
      <w:numFmt w:val="bullet"/>
      <w:lvlText w:val="•"/>
      <w:lvlJc w:val="left"/>
      <w:pPr>
        <w:tabs>
          <w:tab w:val="num" w:pos="2880"/>
        </w:tabs>
        <w:ind w:left="2880" w:hanging="360"/>
      </w:pPr>
      <w:rPr>
        <w:rFonts w:ascii="Arial" w:hAnsi="Arial" w:hint="default"/>
      </w:rPr>
    </w:lvl>
    <w:lvl w:ilvl="4" w:tplc="9A869B40" w:tentative="1">
      <w:start w:val="1"/>
      <w:numFmt w:val="bullet"/>
      <w:lvlText w:val="•"/>
      <w:lvlJc w:val="left"/>
      <w:pPr>
        <w:tabs>
          <w:tab w:val="num" w:pos="3600"/>
        </w:tabs>
        <w:ind w:left="3600" w:hanging="360"/>
      </w:pPr>
      <w:rPr>
        <w:rFonts w:ascii="Arial" w:hAnsi="Arial" w:hint="default"/>
      </w:rPr>
    </w:lvl>
    <w:lvl w:ilvl="5" w:tplc="7A84771E" w:tentative="1">
      <w:start w:val="1"/>
      <w:numFmt w:val="bullet"/>
      <w:lvlText w:val="•"/>
      <w:lvlJc w:val="left"/>
      <w:pPr>
        <w:tabs>
          <w:tab w:val="num" w:pos="4320"/>
        </w:tabs>
        <w:ind w:left="4320" w:hanging="360"/>
      </w:pPr>
      <w:rPr>
        <w:rFonts w:ascii="Arial" w:hAnsi="Arial" w:hint="default"/>
      </w:rPr>
    </w:lvl>
    <w:lvl w:ilvl="6" w:tplc="24BE0BFC" w:tentative="1">
      <w:start w:val="1"/>
      <w:numFmt w:val="bullet"/>
      <w:lvlText w:val="•"/>
      <w:lvlJc w:val="left"/>
      <w:pPr>
        <w:tabs>
          <w:tab w:val="num" w:pos="5040"/>
        </w:tabs>
        <w:ind w:left="5040" w:hanging="360"/>
      </w:pPr>
      <w:rPr>
        <w:rFonts w:ascii="Arial" w:hAnsi="Arial" w:hint="default"/>
      </w:rPr>
    </w:lvl>
    <w:lvl w:ilvl="7" w:tplc="3E082262" w:tentative="1">
      <w:start w:val="1"/>
      <w:numFmt w:val="bullet"/>
      <w:lvlText w:val="•"/>
      <w:lvlJc w:val="left"/>
      <w:pPr>
        <w:tabs>
          <w:tab w:val="num" w:pos="5760"/>
        </w:tabs>
        <w:ind w:left="5760" w:hanging="360"/>
      </w:pPr>
      <w:rPr>
        <w:rFonts w:ascii="Arial" w:hAnsi="Arial" w:hint="default"/>
      </w:rPr>
    </w:lvl>
    <w:lvl w:ilvl="8" w:tplc="7A98A6FE" w:tentative="1">
      <w:start w:val="1"/>
      <w:numFmt w:val="bullet"/>
      <w:lvlText w:val="•"/>
      <w:lvlJc w:val="left"/>
      <w:pPr>
        <w:tabs>
          <w:tab w:val="num" w:pos="6480"/>
        </w:tabs>
        <w:ind w:left="6480" w:hanging="360"/>
      </w:pPr>
      <w:rPr>
        <w:rFonts w:ascii="Arial" w:hAnsi="Arial" w:hint="default"/>
      </w:rPr>
    </w:lvl>
  </w:abstractNum>
  <w:abstractNum w:abstractNumId="3">
    <w:nsid w:val="13FC5920"/>
    <w:multiLevelType w:val="hybridMultilevel"/>
    <w:tmpl w:val="621C3E16"/>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4">
    <w:nsid w:val="156D1979"/>
    <w:multiLevelType w:val="hybridMultilevel"/>
    <w:tmpl w:val="E6FA960C"/>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A0650"/>
    <w:multiLevelType w:val="hybridMultilevel"/>
    <w:tmpl w:val="B492F1E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C8D0548"/>
    <w:multiLevelType w:val="hybridMultilevel"/>
    <w:tmpl w:val="C440730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2D5462"/>
    <w:multiLevelType w:val="hybridMultilevel"/>
    <w:tmpl w:val="DE7A95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FE31259"/>
    <w:multiLevelType w:val="hybridMultilevel"/>
    <w:tmpl w:val="3A4CE7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9038CB"/>
    <w:multiLevelType w:val="hybridMultilevel"/>
    <w:tmpl w:val="04EA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9D2B57"/>
    <w:multiLevelType w:val="hybridMultilevel"/>
    <w:tmpl w:val="C74AD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BAB48E6"/>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E156AF2"/>
    <w:multiLevelType w:val="hybridMultilevel"/>
    <w:tmpl w:val="16BA223A"/>
    <w:lvl w:ilvl="0" w:tplc="94368224">
      <w:start w:val="1"/>
      <w:numFmt w:val="bullet"/>
      <w:lvlText w:val="•"/>
      <w:lvlJc w:val="left"/>
      <w:pPr>
        <w:tabs>
          <w:tab w:val="num" w:pos="720"/>
        </w:tabs>
        <w:ind w:left="720" w:hanging="360"/>
      </w:pPr>
      <w:rPr>
        <w:rFonts w:ascii="Arial" w:hAnsi="Arial" w:hint="default"/>
      </w:rPr>
    </w:lvl>
    <w:lvl w:ilvl="1" w:tplc="3D185414" w:tentative="1">
      <w:start w:val="1"/>
      <w:numFmt w:val="bullet"/>
      <w:lvlText w:val="•"/>
      <w:lvlJc w:val="left"/>
      <w:pPr>
        <w:tabs>
          <w:tab w:val="num" w:pos="1440"/>
        </w:tabs>
        <w:ind w:left="1440" w:hanging="360"/>
      </w:pPr>
      <w:rPr>
        <w:rFonts w:ascii="Arial" w:hAnsi="Arial" w:hint="default"/>
      </w:rPr>
    </w:lvl>
    <w:lvl w:ilvl="2" w:tplc="EEF61994" w:tentative="1">
      <w:start w:val="1"/>
      <w:numFmt w:val="bullet"/>
      <w:lvlText w:val="•"/>
      <w:lvlJc w:val="left"/>
      <w:pPr>
        <w:tabs>
          <w:tab w:val="num" w:pos="2160"/>
        </w:tabs>
        <w:ind w:left="2160" w:hanging="360"/>
      </w:pPr>
      <w:rPr>
        <w:rFonts w:ascii="Arial" w:hAnsi="Arial" w:hint="default"/>
      </w:rPr>
    </w:lvl>
    <w:lvl w:ilvl="3" w:tplc="98F2E652" w:tentative="1">
      <w:start w:val="1"/>
      <w:numFmt w:val="bullet"/>
      <w:lvlText w:val="•"/>
      <w:lvlJc w:val="left"/>
      <w:pPr>
        <w:tabs>
          <w:tab w:val="num" w:pos="2880"/>
        </w:tabs>
        <w:ind w:left="2880" w:hanging="360"/>
      </w:pPr>
      <w:rPr>
        <w:rFonts w:ascii="Arial" w:hAnsi="Arial" w:hint="default"/>
      </w:rPr>
    </w:lvl>
    <w:lvl w:ilvl="4" w:tplc="80EA1C64" w:tentative="1">
      <w:start w:val="1"/>
      <w:numFmt w:val="bullet"/>
      <w:lvlText w:val="•"/>
      <w:lvlJc w:val="left"/>
      <w:pPr>
        <w:tabs>
          <w:tab w:val="num" w:pos="3600"/>
        </w:tabs>
        <w:ind w:left="3600" w:hanging="360"/>
      </w:pPr>
      <w:rPr>
        <w:rFonts w:ascii="Arial" w:hAnsi="Arial" w:hint="default"/>
      </w:rPr>
    </w:lvl>
    <w:lvl w:ilvl="5" w:tplc="8DA8DC3A" w:tentative="1">
      <w:start w:val="1"/>
      <w:numFmt w:val="bullet"/>
      <w:lvlText w:val="•"/>
      <w:lvlJc w:val="left"/>
      <w:pPr>
        <w:tabs>
          <w:tab w:val="num" w:pos="4320"/>
        </w:tabs>
        <w:ind w:left="4320" w:hanging="360"/>
      </w:pPr>
      <w:rPr>
        <w:rFonts w:ascii="Arial" w:hAnsi="Arial" w:hint="default"/>
      </w:rPr>
    </w:lvl>
    <w:lvl w:ilvl="6" w:tplc="3EE689E0" w:tentative="1">
      <w:start w:val="1"/>
      <w:numFmt w:val="bullet"/>
      <w:lvlText w:val="•"/>
      <w:lvlJc w:val="left"/>
      <w:pPr>
        <w:tabs>
          <w:tab w:val="num" w:pos="5040"/>
        </w:tabs>
        <w:ind w:left="5040" w:hanging="360"/>
      </w:pPr>
      <w:rPr>
        <w:rFonts w:ascii="Arial" w:hAnsi="Arial" w:hint="default"/>
      </w:rPr>
    </w:lvl>
    <w:lvl w:ilvl="7" w:tplc="B6A0A11A" w:tentative="1">
      <w:start w:val="1"/>
      <w:numFmt w:val="bullet"/>
      <w:lvlText w:val="•"/>
      <w:lvlJc w:val="left"/>
      <w:pPr>
        <w:tabs>
          <w:tab w:val="num" w:pos="5760"/>
        </w:tabs>
        <w:ind w:left="5760" w:hanging="360"/>
      </w:pPr>
      <w:rPr>
        <w:rFonts w:ascii="Arial" w:hAnsi="Arial" w:hint="default"/>
      </w:rPr>
    </w:lvl>
    <w:lvl w:ilvl="8" w:tplc="EF2298DE" w:tentative="1">
      <w:start w:val="1"/>
      <w:numFmt w:val="bullet"/>
      <w:lvlText w:val="•"/>
      <w:lvlJc w:val="left"/>
      <w:pPr>
        <w:tabs>
          <w:tab w:val="num" w:pos="6480"/>
        </w:tabs>
        <w:ind w:left="6480" w:hanging="360"/>
      </w:pPr>
      <w:rPr>
        <w:rFonts w:ascii="Arial" w:hAnsi="Arial" w:hint="default"/>
      </w:rPr>
    </w:lvl>
  </w:abstractNum>
  <w:abstractNum w:abstractNumId="13">
    <w:nsid w:val="40D01C4C"/>
    <w:multiLevelType w:val="hybridMultilevel"/>
    <w:tmpl w:val="6CAC78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90340C6"/>
    <w:multiLevelType w:val="hybridMultilevel"/>
    <w:tmpl w:val="5A40BE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CA804D8"/>
    <w:multiLevelType w:val="hybridMultilevel"/>
    <w:tmpl w:val="A6C2056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CBB56DE"/>
    <w:multiLevelType w:val="hybridMultilevel"/>
    <w:tmpl w:val="8620DEA8"/>
    <w:lvl w:ilvl="0" w:tplc="88A0C3A4">
      <w:start w:val="2"/>
      <w:numFmt w:val="decimal"/>
      <w:lvlText w:val="%1."/>
      <w:lvlJc w:val="left"/>
      <w:pPr>
        <w:tabs>
          <w:tab w:val="num" w:pos="360"/>
        </w:tabs>
        <w:ind w:left="360" w:hanging="360"/>
      </w:pPr>
      <w:rPr>
        <w:rFonts w:cs="Times New Roman"/>
      </w:rPr>
    </w:lvl>
    <w:lvl w:ilvl="1" w:tplc="F6829B6A" w:tentative="1">
      <w:start w:val="1"/>
      <w:numFmt w:val="decimal"/>
      <w:lvlText w:val="%2."/>
      <w:lvlJc w:val="left"/>
      <w:pPr>
        <w:tabs>
          <w:tab w:val="num" w:pos="1080"/>
        </w:tabs>
        <w:ind w:left="1080" w:hanging="360"/>
      </w:pPr>
      <w:rPr>
        <w:rFonts w:cs="Times New Roman"/>
      </w:rPr>
    </w:lvl>
    <w:lvl w:ilvl="2" w:tplc="A52271DC" w:tentative="1">
      <w:start w:val="1"/>
      <w:numFmt w:val="decimal"/>
      <w:lvlText w:val="%3."/>
      <w:lvlJc w:val="left"/>
      <w:pPr>
        <w:tabs>
          <w:tab w:val="num" w:pos="1800"/>
        </w:tabs>
        <w:ind w:left="1800" w:hanging="360"/>
      </w:pPr>
      <w:rPr>
        <w:rFonts w:cs="Times New Roman"/>
      </w:rPr>
    </w:lvl>
    <w:lvl w:ilvl="3" w:tplc="88F23768" w:tentative="1">
      <w:start w:val="1"/>
      <w:numFmt w:val="decimal"/>
      <w:lvlText w:val="%4."/>
      <w:lvlJc w:val="left"/>
      <w:pPr>
        <w:tabs>
          <w:tab w:val="num" w:pos="2520"/>
        </w:tabs>
        <w:ind w:left="2520" w:hanging="360"/>
      </w:pPr>
      <w:rPr>
        <w:rFonts w:cs="Times New Roman"/>
      </w:rPr>
    </w:lvl>
    <w:lvl w:ilvl="4" w:tplc="1C649304" w:tentative="1">
      <w:start w:val="1"/>
      <w:numFmt w:val="decimal"/>
      <w:lvlText w:val="%5."/>
      <w:lvlJc w:val="left"/>
      <w:pPr>
        <w:tabs>
          <w:tab w:val="num" w:pos="3240"/>
        </w:tabs>
        <w:ind w:left="3240" w:hanging="360"/>
      </w:pPr>
      <w:rPr>
        <w:rFonts w:cs="Times New Roman"/>
      </w:rPr>
    </w:lvl>
    <w:lvl w:ilvl="5" w:tplc="69460C1E" w:tentative="1">
      <w:start w:val="1"/>
      <w:numFmt w:val="decimal"/>
      <w:lvlText w:val="%6."/>
      <w:lvlJc w:val="left"/>
      <w:pPr>
        <w:tabs>
          <w:tab w:val="num" w:pos="3960"/>
        </w:tabs>
        <w:ind w:left="3960" w:hanging="360"/>
      </w:pPr>
      <w:rPr>
        <w:rFonts w:cs="Times New Roman"/>
      </w:rPr>
    </w:lvl>
    <w:lvl w:ilvl="6" w:tplc="274E5D4E" w:tentative="1">
      <w:start w:val="1"/>
      <w:numFmt w:val="decimal"/>
      <w:lvlText w:val="%7."/>
      <w:lvlJc w:val="left"/>
      <w:pPr>
        <w:tabs>
          <w:tab w:val="num" w:pos="4680"/>
        </w:tabs>
        <w:ind w:left="4680" w:hanging="360"/>
      </w:pPr>
      <w:rPr>
        <w:rFonts w:cs="Times New Roman"/>
      </w:rPr>
    </w:lvl>
    <w:lvl w:ilvl="7" w:tplc="F782CA60" w:tentative="1">
      <w:start w:val="1"/>
      <w:numFmt w:val="decimal"/>
      <w:lvlText w:val="%8."/>
      <w:lvlJc w:val="left"/>
      <w:pPr>
        <w:tabs>
          <w:tab w:val="num" w:pos="5400"/>
        </w:tabs>
        <w:ind w:left="5400" w:hanging="360"/>
      </w:pPr>
      <w:rPr>
        <w:rFonts w:cs="Times New Roman"/>
      </w:rPr>
    </w:lvl>
    <w:lvl w:ilvl="8" w:tplc="7CA68558" w:tentative="1">
      <w:start w:val="1"/>
      <w:numFmt w:val="decimal"/>
      <w:lvlText w:val="%9."/>
      <w:lvlJc w:val="left"/>
      <w:pPr>
        <w:tabs>
          <w:tab w:val="num" w:pos="6120"/>
        </w:tabs>
        <w:ind w:left="6120" w:hanging="360"/>
      </w:pPr>
      <w:rPr>
        <w:rFonts w:cs="Times New Roman"/>
      </w:rPr>
    </w:lvl>
  </w:abstractNum>
  <w:abstractNum w:abstractNumId="17">
    <w:nsid w:val="4D922BD5"/>
    <w:multiLevelType w:val="hybridMultilevel"/>
    <w:tmpl w:val="86E441DE"/>
    <w:lvl w:ilvl="0" w:tplc="67D6DEB4">
      <w:start w:val="2"/>
      <w:numFmt w:val="decimal"/>
      <w:lvlText w:val="%1."/>
      <w:lvlJc w:val="left"/>
      <w:pPr>
        <w:tabs>
          <w:tab w:val="num" w:pos="720"/>
        </w:tabs>
        <w:ind w:left="720" w:hanging="360"/>
      </w:pPr>
      <w:rPr>
        <w:rFonts w:cs="Times New Roman"/>
      </w:rPr>
    </w:lvl>
    <w:lvl w:ilvl="1" w:tplc="3B00D27C" w:tentative="1">
      <w:start w:val="1"/>
      <w:numFmt w:val="decimal"/>
      <w:lvlText w:val="%2."/>
      <w:lvlJc w:val="left"/>
      <w:pPr>
        <w:tabs>
          <w:tab w:val="num" w:pos="1440"/>
        </w:tabs>
        <w:ind w:left="1440" w:hanging="360"/>
      </w:pPr>
      <w:rPr>
        <w:rFonts w:cs="Times New Roman"/>
      </w:rPr>
    </w:lvl>
    <w:lvl w:ilvl="2" w:tplc="7D803D7E" w:tentative="1">
      <w:start w:val="1"/>
      <w:numFmt w:val="decimal"/>
      <w:lvlText w:val="%3."/>
      <w:lvlJc w:val="left"/>
      <w:pPr>
        <w:tabs>
          <w:tab w:val="num" w:pos="2160"/>
        </w:tabs>
        <w:ind w:left="2160" w:hanging="360"/>
      </w:pPr>
      <w:rPr>
        <w:rFonts w:cs="Times New Roman"/>
      </w:rPr>
    </w:lvl>
    <w:lvl w:ilvl="3" w:tplc="955C80FA" w:tentative="1">
      <w:start w:val="1"/>
      <w:numFmt w:val="decimal"/>
      <w:lvlText w:val="%4."/>
      <w:lvlJc w:val="left"/>
      <w:pPr>
        <w:tabs>
          <w:tab w:val="num" w:pos="2880"/>
        </w:tabs>
        <w:ind w:left="2880" w:hanging="360"/>
      </w:pPr>
      <w:rPr>
        <w:rFonts w:cs="Times New Roman"/>
      </w:rPr>
    </w:lvl>
    <w:lvl w:ilvl="4" w:tplc="98AED1E6" w:tentative="1">
      <w:start w:val="1"/>
      <w:numFmt w:val="decimal"/>
      <w:lvlText w:val="%5."/>
      <w:lvlJc w:val="left"/>
      <w:pPr>
        <w:tabs>
          <w:tab w:val="num" w:pos="3600"/>
        </w:tabs>
        <w:ind w:left="3600" w:hanging="360"/>
      </w:pPr>
      <w:rPr>
        <w:rFonts w:cs="Times New Roman"/>
      </w:rPr>
    </w:lvl>
    <w:lvl w:ilvl="5" w:tplc="22905758" w:tentative="1">
      <w:start w:val="1"/>
      <w:numFmt w:val="decimal"/>
      <w:lvlText w:val="%6."/>
      <w:lvlJc w:val="left"/>
      <w:pPr>
        <w:tabs>
          <w:tab w:val="num" w:pos="4320"/>
        </w:tabs>
        <w:ind w:left="4320" w:hanging="360"/>
      </w:pPr>
      <w:rPr>
        <w:rFonts w:cs="Times New Roman"/>
      </w:rPr>
    </w:lvl>
    <w:lvl w:ilvl="6" w:tplc="21E0F360" w:tentative="1">
      <w:start w:val="1"/>
      <w:numFmt w:val="decimal"/>
      <w:lvlText w:val="%7."/>
      <w:lvlJc w:val="left"/>
      <w:pPr>
        <w:tabs>
          <w:tab w:val="num" w:pos="5040"/>
        </w:tabs>
        <w:ind w:left="5040" w:hanging="360"/>
      </w:pPr>
      <w:rPr>
        <w:rFonts w:cs="Times New Roman"/>
      </w:rPr>
    </w:lvl>
    <w:lvl w:ilvl="7" w:tplc="3E384DEE" w:tentative="1">
      <w:start w:val="1"/>
      <w:numFmt w:val="decimal"/>
      <w:lvlText w:val="%8."/>
      <w:lvlJc w:val="left"/>
      <w:pPr>
        <w:tabs>
          <w:tab w:val="num" w:pos="5760"/>
        </w:tabs>
        <w:ind w:left="5760" w:hanging="360"/>
      </w:pPr>
      <w:rPr>
        <w:rFonts w:cs="Times New Roman"/>
      </w:rPr>
    </w:lvl>
    <w:lvl w:ilvl="8" w:tplc="15A4924E" w:tentative="1">
      <w:start w:val="1"/>
      <w:numFmt w:val="decimal"/>
      <w:lvlText w:val="%9."/>
      <w:lvlJc w:val="left"/>
      <w:pPr>
        <w:tabs>
          <w:tab w:val="num" w:pos="6480"/>
        </w:tabs>
        <w:ind w:left="6480" w:hanging="360"/>
      </w:pPr>
      <w:rPr>
        <w:rFonts w:cs="Times New Roman"/>
      </w:rPr>
    </w:lvl>
  </w:abstractNum>
  <w:abstractNum w:abstractNumId="18">
    <w:nsid w:val="50EE6F04"/>
    <w:multiLevelType w:val="hybridMultilevel"/>
    <w:tmpl w:val="8376CFF2"/>
    <w:lvl w:ilvl="0" w:tplc="0FD0F4A0">
      <w:start w:val="2"/>
      <w:numFmt w:val="decimal"/>
      <w:lvlText w:val="%1."/>
      <w:lvlJc w:val="left"/>
      <w:pPr>
        <w:tabs>
          <w:tab w:val="num" w:pos="720"/>
        </w:tabs>
        <w:ind w:left="720" w:hanging="360"/>
      </w:pPr>
      <w:rPr>
        <w:rFonts w:cs="Times New Roman"/>
      </w:rPr>
    </w:lvl>
    <w:lvl w:ilvl="1" w:tplc="3A6A6576" w:tentative="1">
      <w:start w:val="1"/>
      <w:numFmt w:val="decimal"/>
      <w:lvlText w:val="%2."/>
      <w:lvlJc w:val="left"/>
      <w:pPr>
        <w:tabs>
          <w:tab w:val="num" w:pos="1440"/>
        </w:tabs>
        <w:ind w:left="1440" w:hanging="360"/>
      </w:pPr>
      <w:rPr>
        <w:rFonts w:cs="Times New Roman"/>
      </w:rPr>
    </w:lvl>
    <w:lvl w:ilvl="2" w:tplc="010C750A" w:tentative="1">
      <w:start w:val="1"/>
      <w:numFmt w:val="decimal"/>
      <w:lvlText w:val="%3."/>
      <w:lvlJc w:val="left"/>
      <w:pPr>
        <w:tabs>
          <w:tab w:val="num" w:pos="2160"/>
        </w:tabs>
        <w:ind w:left="2160" w:hanging="360"/>
      </w:pPr>
      <w:rPr>
        <w:rFonts w:cs="Times New Roman"/>
      </w:rPr>
    </w:lvl>
    <w:lvl w:ilvl="3" w:tplc="9770259C" w:tentative="1">
      <w:start w:val="1"/>
      <w:numFmt w:val="decimal"/>
      <w:lvlText w:val="%4."/>
      <w:lvlJc w:val="left"/>
      <w:pPr>
        <w:tabs>
          <w:tab w:val="num" w:pos="2880"/>
        </w:tabs>
        <w:ind w:left="2880" w:hanging="360"/>
      </w:pPr>
      <w:rPr>
        <w:rFonts w:cs="Times New Roman"/>
      </w:rPr>
    </w:lvl>
    <w:lvl w:ilvl="4" w:tplc="5130FEDC" w:tentative="1">
      <w:start w:val="1"/>
      <w:numFmt w:val="decimal"/>
      <w:lvlText w:val="%5."/>
      <w:lvlJc w:val="left"/>
      <w:pPr>
        <w:tabs>
          <w:tab w:val="num" w:pos="3600"/>
        </w:tabs>
        <w:ind w:left="3600" w:hanging="360"/>
      </w:pPr>
      <w:rPr>
        <w:rFonts w:cs="Times New Roman"/>
      </w:rPr>
    </w:lvl>
    <w:lvl w:ilvl="5" w:tplc="0C22D86E" w:tentative="1">
      <w:start w:val="1"/>
      <w:numFmt w:val="decimal"/>
      <w:lvlText w:val="%6."/>
      <w:lvlJc w:val="left"/>
      <w:pPr>
        <w:tabs>
          <w:tab w:val="num" w:pos="4320"/>
        </w:tabs>
        <w:ind w:left="4320" w:hanging="360"/>
      </w:pPr>
      <w:rPr>
        <w:rFonts w:cs="Times New Roman"/>
      </w:rPr>
    </w:lvl>
    <w:lvl w:ilvl="6" w:tplc="AC7A430C" w:tentative="1">
      <w:start w:val="1"/>
      <w:numFmt w:val="decimal"/>
      <w:lvlText w:val="%7."/>
      <w:lvlJc w:val="left"/>
      <w:pPr>
        <w:tabs>
          <w:tab w:val="num" w:pos="5040"/>
        </w:tabs>
        <w:ind w:left="5040" w:hanging="360"/>
      </w:pPr>
      <w:rPr>
        <w:rFonts w:cs="Times New Roman"/>
      </w:rPr>
    </w:lvl>
    <w:lvl w:ilvl="7" w:tplc="71925B38" w:tentative="1">
      <w:start w:val="1"/>
      <w:numFmt w:val="decimal"/>
      <w:lvlText w:val="%8."/>
      <w:lvlJc w:val="left"/>
      <w:pPr>
        <w:tabs>
          <w:tab w:val="num" w:pos="5760"/>
        </w:tabs>
        <w:ind w:left="5760" w:hanging="360"/>
      </w:pPr>
      <w:rPr>
        <w:rFonts w:cs="Times New Roman"/>
      </w:rPr>
    </w:lvl>
    <w:lvl w:ilvl="8" w:tplc="FC14469E" w:tentative="1">
      <w:start w:val="1"/>
      <w:numFmt w:val="decimal"/>
      <w:lvlText w:val="%9."/>
      <w:lvlJc w:val="left"/>
      <w:pPr>
        <w:tabs>
          <w:tab w:val="num" w:pos="6480"/>
        </w:tabs>
        <w:ind w:left="6480" w:hanging="360"/>
      </w:pPr>
      <w:rPr>
        <w:rFonts w:cs="Times New Roman"/>
      </w:rPr>
    </w:lvl>
  </w:abstractNum>
  <w:abstractNum w:abstractNumId="19">
    <w:nsid w:val="516E2253"/>
    <w:multiLevelType w:val="hybridMultilevel"/>
    <w:tmpl w:val="FA567FDC"/>
    <w:lvl w:ilvl="0" w:tplc="7A7ED40A">
      <w:start w:val="1"/>
      <w:numFmt w:val="bullet"/>
      <w:lvlText w:val="•"/>
      <w:lvlJc w:val="left"/>
      <w:pPr>
        <w:tabs>
          <w:tab w:val="num" w:pos="720"/>
        </w:tabs>
        <w:ind w:left="720" w:hanging="360"/>
      </w:pPr>
      <w:rPr>
        <w:rFonts w:ascii="Arial" w:hAnsi="Arial" w:hint="default"/>
      </w:rPr>
    </w:lvl>
    <w:lvl w:ilvl="1" w:tplc="37A89FB4" w:tentative="1">
      <w:start w:val="1"/>
      <w:numFmt w:val="bullet"/>
      <w:lvlText w:val="•"/>
      <w:lvlJc w:val="left"/>
      <w:pPr>
        <w:tabs>
          <w:tab w:val="num" w:pos="1440"/>
        </w:tabs>
        <w:ind w:left="1440" w:hanging="360"/>
      </w:pPr>
      <w:rPr>
        <w:rFonts w:ascii="Arial" w:hAnsi="Arial" w:hint="default"/>
      </w:rPr>
    </w:lvl>
    <w:lvl w:ilvl="2" w:tplc="55DC3360" w:tentative="1">
      <w:start w:val="1"/>
      <w:numFmt w:val="bullet"/>
      <w:lvlText w:val="•"/>
      <w:lvlJc w:val="left"/>
      <w:pPr>
        <w:tabs>
          <w:tab w:val="num" w:pos="2160"/>
        </w:tabs>
        <w:ind w:left="2160" w:hanging="360"/>
      </w:pPr>
      <w:rPr>
        <w:rFonts w:ascii="Arial" w:hAnsi="Arial" w:hint="default"/>
      </w:rPr>
    </w:lvl>
    <w:lvl w:ilvl="3" w:tplc="3BA489F0" w:tentative="1">
      <w:start w:val="1"/>
      <w:numFmt w:val="bullet"/>
      <w:lvlText w:val="•"/>
      <w:lvlJc w:val="left"/>
      <w:pPr>
        <w:tabs>
          <w:tab w:val="num" w:pos="2880"/>
        </w:tabs>
        <w:ind w:left="2880" w:hanging="360"/>
      </w:pPr>
      <w:rPr>
        <w:rFonts w:ascii="Arial" w:hAnsi="Arial" w:hint="default"/>
      </w:rPr>
    </w:lvl>
    <w:lvl w:ilvl="4" w:tplc="54E68D1E" w:tentative="1">
      <w:start w:val="1"/>
      <w:numFmt w:val="bullet"/>
      <w:lvlText w:val="•"/>
      <w:lvlJc w:val="left"/>
      <w:pPr>
        <w:tabs>
          <w:tab w:val="num" w:pos="3600"/>
        </w:tabs>
        <w:ind w:left="3600" w:hanging="360"/>
      </w:pPr>
      <w:rPr>
        <w:rFonts w:ascii="Arial" w:hAnsi="Arial" w:hint="default"/>
      </w:rPr>
    </w:lvl>
    <w:lvl w:ilvl="5" w:tplc="3DF8E626" w:tentative="1">
      <w:start w:val="1"/>
      <w:numFmt w:val="bullet"/>
      <w:lvlText w:val="•"/>
      <w:lvlJc w:val="left"/>
      <w:pPr>
        <w:tabs>
          <w:tab w:val="num" w:pos="4320"/>
        </w:tabs>
        <w:ind w:left="4320" w:hanging="360"/>
      </w:pPr>
      <w:rPr>
        <w:rFonts w:ascii="Arial" w:hAnsi="Arial" w:hint="default"/>
      </w:rPr>
    </w:lvl>
    <w:lvl w:ilvl="6" w:tplc="C15ED47E" w:tentative="1">
      <w:start w:val="1"/>
      <w:numFmt w:val="bullet"/>
      <w:lvlText w:val="•"/>
      <w:lvlJc w:val="left"/>
      <w:pPr>
        <w:tabs>
          <w:tab w:val="num" w:pos="5040"/>
        </w:tabs>
        <w:ind w:left="5040" w:hanging="360"/>
      </w:pPr>
      <w:rPr>
        <w:rFonts w:ascii="Arial" w:hAnsi="Arial" w:hint="default"/>
      </w:rPr>
    </w:lvl>
    <w:lvl w:ilvl="7" w:tplc="8084ACF0" w:tentative="1">
      <w:start w:val="1"/>
      <w:numFmt w:val="bullet"/>
      <w:lvlText w:val="•"/>
      <w:lvlJc w:val="left"/>
      <w:pPr>
        <w:tabs>
          <w:tab w:val="num" w:pos="5760"/>
        </w:tabs>
        <w:ind w:left="5760" w:hanging="360"/>
      </w:pPr>
      <w:rPr>
        <w:rFonts w:ascii="Arial" w:hAnsi="Arial" w:hint="default"/>
      </w:rPr>
    </w:lvl>
    <w:lvl w:ilvl="8" w:tplc="EF36747C" w:tentative="1">
      <w:start w:val="1"/>
      <w:numFmt w:val="bullet"/>
      <w:lvlText w:val="•"/>
      <w:lvlJc w:val="left"/>
      <w:pPr>
        <w:tabs>
          <w:tab w:val="num" w:pos="6480"/>
        </w:tabs>
        <w:ind w:left="6480" w:hanging="360"/>
      </w:pPr>
      <w:rPr>
        <w:rFonts w:ascii="Arial" w:hAnsi="Arial" w:hint="default"/>
      </w:rPr>
    </w:lvl>
  </w:abstractNum>
  <w:abstractNum w:abstractNumId="20">
    <w:nsid w:val="532B62E0"/>
    <w:multiLevelType w:val="hybridMultilevel"/>
    <w:tmpl w:val="D40EB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3C0D06"/>
    <w:multiLevelType w:val="hybridMultilevel"/>
    <w:tmpl w:val="BE7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6A5A9F"/>
    <w:multiLevelType w:val="hybridMultilevel"/>
    <w:tmpl w:val="B45233E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6A37AFB"/>
    <w:multiLevelType w:val="hybridMultilevel"/>
    <w:tmpl w:val="91ECA86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B2E4F90"/>
    <w:multiLevelType w:val="hybridMultilevel"/>
    <w:tmpl w:val="1E284F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CC52945"/>
    <w:multiLevelType w:val="hybridMultilevel"/>
    <w:tmpl w:val="F3E8D0D2"/>
    <w:lvl w:ilvl="0" w:tplc="B7F84314">
      <w:start w:val="1"/>
      <w:numFmt w:val="bullet"/>
      <w:lvlText w:val="•"/>
      <w:lvlJc w:val="left"/>
      <w:pPr>
        <w:tabs>
          <w:tab w:val="num" w:pos="720"/>
        </w:tabs>
        <w:ind w:left="720" w:hanging="360"/>
      </w:pPr>
      <w:rPr>
        <w:rFonts w:ascii="Arial" w:hAnsi="Arial" w:hint="default"/>
      </w:rPr>
    </w:lvl>
    <w:lvl w:ilvl="1" w:tplc="B96260EE" w:tentative="1">
      <w:start w:val="1"/>
      <w:numFmt w:val="bullet"/>
      <w:lvlText w:val="•"/>
      <w:lvlJc w:val="left"/>
      <w:pPr>
        <w:tabs>
          <w:tab w:val="num" w:pos="1440"/>
        </w:tabs>
        <w:ind w:left="1440" w:hanging="360"/>
      </w:pPr>
      <w:rPr>
        <w:rFonts w:ascii="Arial" w:hAnsi="Arial" w:hint="default"/>
      </w:rPr>
    </w:lvl>
    <w:lvl w:ilvl="2" w:tplc="019E7E10" w:tentative="1">
      <w:start w:val="1"/>
      <w:numFmt w:val="bullet"/>
      <w:lvlText w:val="•"/>
      <w:lvlJc w:val="left"/>
      <w:pPr>
        <w:tabs>
          <w:tab w:val="num" w:pos="2160"/>
        </w:tabs>
        <w:ind w:left="2160" w:hanging="360"/>
      </w:pPr>
      <w:rPr>
        <w:rFonts w:ascii="Arial" w:hAnsi="Arial" w:hint="default"/>
      </w:rPr>
    </w:lvl>
    <w:lvl w:ilvl="3" w:tplc="91168238" w:tentative="1">
      <w:start w:val="1"/>
      <w:numFmt w:val="bullet"/>
      <w:lvlText w:val="•"/>
      <w:lvlJc w:val="left"/>
      <w:pPr>
        <w:tabs>
          <w:tab w:val="num" w:pos="2880"/>
        </w:tabs>
        <w:ind w:left="2880" w:hanging="360"/>
      </w:pPr>
      <w:rPr>
        <w:rFonts w:ascii="Arial" w:hAnsi="Arial" w:hint="default"/>
      </w:rPr>
    </w:lvl>
    <w:lvl w:ilvl="4" w:tplc="0C4AE3C6" w:tentative="1">
      <w:start w:val="1"/>
      <w:numFmt w:val="bullet"/>
      <w:lvlText w:val="•"/>
      <w:lvlJc w:val="left"/>
      <w:pPr>
        <w:tabs>
          <w:tab w:val="num" w:pos="3600"/>
        </w:tabs>
        <w:ind w:left="3600" w:hanging="360"/>
      </w:pPr>
      <w:rPr>
        <w:rFonts w:ascii="Arial" w:hAnsi="Arial" w:hint="default"/>
      </w:rPr>
    </w:lvl>
    <w:lvl w:ilvl="5" w:tplc="CC28CFD8" w:tentative="1">
      <w:start w:val="1"/>
      <w:numFmt w:val="bullet"/>
      <w:lvlText w:val="•"/>
      <w:lvlJc w:val="left"/>
      <w:pPr>
        <w:tabs>
          <w:tab w:val="num" w:pos="4320"/>
        </w:tabs>
        <w:ind w:left="4320" w:hanging="360"/>
      </w:pPr>
      <w:rPr>
        <w:rFonts w:ascii="Arial" w:hAnsi="Arial" w:hint="default"/>
      </w:rPr>
    </w:lvl>
    <w:lvl w:ilvl="6" w:tplc="097C2332" w:tentative="1">
      <w:start w:val="1"/>
      <w:numFmt w:val="bullet"/>
      <w:lvlText w:val="•"/>
      <w:lvlJc w:val="left"/>
      <w:pPr>
        <w:tabs>
          <w:tab w:val="num" w:pos="5040"/>
        </w:tabs>
        <w:ind w:left="5040" w:hanging="360"/>
      </w:pPr>
      <w:rPr>
        <w:rFonts w:ascii="Arial" w:hAnsi="Arial" w:hint="default"/>
      </w:rPr>
    </w:lvl>
    <w:lvl w:ilvl="7" w:tplc="BEA41D36" w:tentative="1">
      <w:start w:val="1"/>
      <w:numFmt w:val="bullet"/>
      <w:lvlText w:val="•"/>
      <w:lvlJc w:val="left"/>
      <w:pPr>
        <w:tabs>
          <w:tab w:val="num" w:pos="5760"/>
        </w:tabs>
        <w:ind w:left="5760" w:hanging="360"/>
      </w:pPr>
      <w:rPr>
        <w:rFonts w:ascii="Arial" w:hAnsi="Arial" w:hint="default"/>
      </w:rPr>
    </w:lvl>
    <w:lvl w:ilvl="8" w:tplc="1D6E4DD4" w:tentative="1">
      <w:start w:val="1"/>
      <w:numFmt w:val="bullet"/>
      <w:lvlText w:val="•"/>
      <w:lvlJc w:val="left"/>
      <w:pPr>
        <w:tabs>
          <w:tab w:val="num" w:pos="6480"/>
        </w:tabs>
        <w:ind w:left="6480" w:hanging="360"/>
      </w:pPr>
      <w:rPr>
        <w:rFonts w:ascii="Arial" w:hAnsi="Arial" w:hint="default"/>
      </w:rPr>
    </w:lvl>
  </w:abstractNum>
  <w:abstractNum w:abstractNumId="26">
    <w:nsid w:val="61733181"/>
    <w:multiLevelType w:val="hybridMultilevel"/>
    <w:tmpl w:val="35C6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E531BA"/>
    <w:multiLevelType w:val="hybridMultilevel"/>
    <w:tmpl w:val="C26883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4F96154"/>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700663F4"/>
    <w:multiLevelType w:val="hybridMultilevel"/>
    <w:tmpl w:val="9BD479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802CFC"/>
    <w:multiLevelType w:val="hybridMultilevel"/>
    <w:tmpl w:val="D8605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687779E"/>
    <w:multiLevelType w:val="hybridMultilevel"/>
    <w:tmpl w:val="6548E5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8AF34E8"/>
    <w:multiLevelType w:val="hybridMultilevel"/>
    <w:tmpl w:val="C4686BCE"/>
    <w:lvl w:ilvl="0" w:tplc="4BB4B0C8">
      <w:start w:val="1"/>
      <w:numFmt w:val="bullet"/>
      <w:lvlText w:val="•"/>
      <w:lvlJc w:val="left"/>
      <w:pPr>
        <w:tabs>
          <w:tab w:val="num" w:pos="720"/>
        </w:tabs>
        <w:ind w:left="720" w:hanging="360"/>
      </w:pPr>
      <w:rPr>
        <w:rFonts w:ascii="Arial" w:hAnsi="Arial" w:hint="default"/>
      </w:rPr>
    </w:lvl>
    <w:lvl w:ilvl="1" w:tplc="94EA4562">
      <w:numFmt w:val="bullet"/>
      <w:lvlText w:val="–"/>
      <w:lvlJc w:val="left"/>
      <w:pPr>
        <w:tabs>
          <w:tab w:val="num" w:pos="1440"/>
        </w:tabs>
        <w:ind w:left="1440" w:hanging="360"/>
      </w:pPr>
      <w:rPr>
        <w:rFonts w:ascii="Arial" w:hAnsi="Arial" w:hint="default"/>
      </w:rPr>
    </w:lvl>
    <w:lvl w:ilvl="2" w:tplc="1176337A" w:tentative="1">
      <w:start w:val="1"/>
      <w:numFmt w:val="bullet"/>
      <w:lvlText w:val="•"/>
      <w:lvlJc w:val="left"/>
      <w:pPr>
        <w:tabs>
          <w:tab w:val="num" w:pos="2160"/>
        </w:tabs>
        <w:ind w:left="2160" w:hanging="360"/>
      </w:pPr>
      <w:rPr>
        <w:rFonts w:ascii="Arial" w:hAnsi="Arial" w:hint="default"/>
      </w:rPr>
    </w:lvl>
    <w:lvl w:ilvl="3" w:tplc="57E462A0" w:tentative="1">
      <w:start w:val="1"/>
      <w:numFmt w:val="bullet"/>
      <w:lvlText w:val="•"/>
      <w:lvlJc w:val="left"/>
      <w:pPr>
        <w:tabs>
          <w:tab w:val="num" w:pos="2880"/>
        </w:tabs>
        <w:ind w:left="2880" w:hanging="360"/>
      </w:pPr>
      <w:rPr>
        <w:rFonts w:ascii="Arial" w:hAnsi="Arial" w:hint="default"/>
      </w:rPr>
    </w:lvl>
    <w:lvl w:ilvl="4" w:tplc="25FC8E56" w:tentative="1">
      <w:start w:val="1"/>
      <w:numFmt w:val="bullet"/>
      <w:lvlText w:val="•"/>
      <w:lvlJc w:val="left"/>
      <w:pPr>
        <w:tabs>
          <w:tab w:val="num" w:pos="3600"/>
        </w:tabs>
        <w:ind w:left="3600" w:hanging="360"/>
      </w:pPr>
      <w:rPr>
        <w:rFonts w:ascii="Arial" w:hAnsi="Arial" w:hint="default"/>
      </w:rPr>
    </w:lvl>
    <w:lvl w:ilvl="5" w:tplc="0EDA4374" w:tentative="1">
      <w:start w:val="1"/>
      <w:numFmt w:val="bullet"/>
      <w:lvlText w:val="•"/>
      <w:lvlJc w:val="left"/>
      <w:pPr>
        <w:tabs>
          <w:tab w:val="num" w:pos="4320"/>
        </w:tabs>
        <w:ind w:left="4320" w:hanging="360"/>
      </w:pPr>
      <w:rPr>
        <w:rFonts w:ascii="Arial" w:hAnsi="Arial" w:hint="default"/>
      </w:rPr>
    </w:lvl>
    <w:lvl w:ilvl="6" w:tplc="1DCEAC5C" w:tentative="1">
      <w:start w:val="1"/>
      <w:numFmt w:val="bullet"/>
      <w:lvlText w:val="•"/>
      <w:lvlJc w:val="left"/>
      <w:pPr>
        <w:tabs>
          <w:tab w:val="num" w:pos="5040"/>
        </w:tabs>
        <w:ind w:left="5040" w:hanging="360"/>
      </w:pPr>
      <w:rPr>
        <w:rFonts w:ascii="Arial" w:hAnsi="Arial" w:hint="default"/>
      </w:rPr>
    </w:lvl>
    <w:lvl w:ilvl="7" w:tplc="D06406D0" w:tentative="1">
      <w:start w:val="1"/>
      <w:numFmt w:val="bullet"/>
      <w:lvlText w:val="•"/>
      <w:lvlJc w:val="left"/>
      <w:pPr>
        <w:tabs>
          <w:tab w:val="num" w:pos="5760"/>
        </w:tabs>
        <w:ind w:left="5760" w:hanging="360"/>
      </w:pPr>
      <w:rPr>
        <w:rFonts w:ascii="Arial" w:hAnsi="Arial" w:hint="default"/>
      </w:rPr>
    </w:lvl>
    <w:lvl w:ilvl="8" w:tplc="965E1322" w:tentative="1">
      <w:start w:val="1"/>
      <w:numFmt w:val="bullet"/>
      <w:lvlText w:val="•"/>
      <w:lvlJc w:val="left"/>
      <w:pPr>
        <w:tabs>
          <w:tab w:val="num" w:pos="6480"/>
        </w:tabs>
        <w:ind w:left="6480" w:hanging="360"/>
      </w:pPr>
      <w:rPr>
        <w:rFonts w:ascii="Arial" w:hAnsi="Arial" w:hint="default"/>
      </w:rPr>
    </w:lvl>
  </w:abstractNum>
  <w:abstractNum w:abstractNumId="33">
    <w:nsid w:val="796326D1"/>
    <w:multiLevelType w:val="hybridMultilevel"/>
    <w:tmpl w:val="8E084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99B0B32"/>
    <w:multiLevelType w:val="hybridMultilevel"/>
    <w:tmpl w:val="54220B32"/>
    <w:lvl w:ilvl="0" w:tplc="02E2D17C">
      <w:start w:val="1"/>
      <w:numFmt w:val="bullet"/>
      <w:lvlText w:val="•"/>
      <w:lvlJc w:val="left"/>
      <w:pPr>
        <w:tabs>
          <w:tab w:val="num" w:pos="720"/>
        </w:tabs>
        <w:ind w:left="720" w:hanging="360"/>
      </w:pPr>
      <w:rPr>
        <w:rFonts w:ascii="Arial" w:hAnsi="Arial" w:hint="default"/>
      </w:rPr>
    </w:lvl>
    <w:lvl w:ilvl="1" w:tplc="11F66A9E" w:tentative="1">
      <w:start w:val="1"/>
      <w:numFmt w:val="bullet"/>
      <w:lvlText w:val="•"/>
      <w:lvlJc w:val="left"/>
      <w:pPr>
        <w:tabs>
          <w:tab w:val="num" w:pos="1440"/>
        </w:tabs>
        <w:ind w:left="1440" w:hanging="360"/>
      </w:pPr>
      <w:rPr>
        <w:rFonts w:ascii="Arial" w:hAnsi="Arial" w:hint="default"/>
      </w:rPr>
    </w:lvl>
    <w:lvl w:ilvl="2" w:tplc="98B02B5E" w:tentative="1">
      <w:start w:val="1"/>
      <w:numFmt w:val="bullet"/>
      <w:lvlText w:val="•"/>
      <w:lvlJc w:val="left"/>
      <w:pPr>
        <w:tabs>
          <w:tab w:val="num" w:pos="2160"/>
        </w:tabs>
        <w:ind w:left="2160" w:hanging="360"/>
      </w:pPr>
      <w:rPr>
        <w:rFonts w:ascii="Arial" w:hAnsi="Arial" w:hint="default"/>
      </w:rPr>
    </w:lvl>
    <w:lvl w:ilvl="3" w:tplc="319A407C" w:tentative="1">
      <w:start w:val="1"/>
      <w:numFmt w:val="bullet"/>
      <w:lvlText w:val="•"/>
      <w:lvlJc w:val="left"/>
      <w:pPr>
        <w:tabs>
          <w:tab w:val="num" w:pos="2880"/>
        </w:tabs>
        <w:ind w:left="2880" w:hanging="360"/>
      </w:pPr>
      <w:rPr>
        <w:rFonts w:ascii="Arial" w:hAnsi="Arial" w:hint="default"/>
      </w:rPr>
    </w:lvl>
    <w:lvl w:ilvl="4" w:tplc="5564745C" w:tentative="1">
      <w:start w:val="1"/>
      <w:numFmt w:val="bullet"/>
      <w:lvlText w:val="•"/>
      <w:lvlJc w:val="left"/>
      <w:pPr>
        <w:tabs>
          <w:tab w:val="num" w:pos="3600"/>
        </w:tabs>
        <w:ind w:left="3600" w:hanging="360"/>
      </w:pPr>
      <w:rPr>
        <w:rFonts w:ascii="Arial" w:hAnsi="Arial" w:hint="default"/>
      </w:rPr>
    </w:lvl>
    <w:lvl w:ilvl="5" w:tplc="6A641B98" w:tentative="1">
      <w:start w:val="1"/>
      <w:numFmt w:val="bullet"/>
      <w:lvlText w:val="•"/>
      <w:lvlJc w:val="left"/>
      <w:pPr>
        <w:tabs>
          <w:tab w:val="num" w:pos="4320"/>
        </w:tabs>
        <w:ind w:left="4320" w:hanging="360"/>
      </w:pPr>
      <w:rPr>
        <w:rFonts w:ascii="Arial" w:hAnsi="Arial" w:hint="default"/>
      </w:rPr>
    </w:lvl>
    <w:lvl w:ilvl="6" w:tplc="D8DE4440" w:tentative="1">
      <w:start w:val="1"/>
      <w:numFmt w:val="bullet"/>
      <w:lvlText w:val="•"/>
      <w:lvlJc w:val="left"/>
      <w:pPr>
        <w:tabs>
          <w:tab w:val="num" w:pos="5040"/>
        </w:tabs>
        <w:ind w:left="5040" w:hanging="360"/>
      </w:pPr>
      <w:rPr>
        <w:rFonts w:ascii="Arial" w:hAnsi="Arial" w:hint="default"/>
      </w:rPr>
    </w:lvl>
    <w:lvl w:ilvl="7" w:tplc="CAAE2864" w:tentative="1">
      <w:start w:val="1"/>
      <w:numFmt w:val="bullet"/>
      <w:lvlText w:val="•"/>
      <w:lvlJc w:val="left"/>
      <w:pPr>
        <w:tabs>
          <w:tab w:val="num" w:pos="5760"/>
        </w:tabs>
        <w:ind w:left="5760" w:hanging="360"/>
      </w:pPr>
      <w:rPr>
        <w:rFonts w:ascii="Arial" w:hAnsi="Arial" w:hint="default"/>
      </w:rPr>
    </w:lvl>
    <w:lvl w:ilvl="8" w:tplc="D5D26A6C" w:tentative="1">
      <w:start w:val="1"/>
      <w:numFmt w:val="bullet"/>
      <w:lvlText w:val="•"/>
      <w:lvlJc w:val="left"/>
      <w:pPr>
        <w:tabs>
          <w:tab w:val="num" w:pos="6480"/>
        </w:tabs>
        <w:ind w:left="6480" w:hanging="360"/>
      </w:pPr>
      <w:rPr>
        <w:rFonts w:ascii="Arial" w:hAnsi="Arial" w:hint="default"/>
      </w:rPr>
    </w:lvl>
  </w:abstractNum>
  <w:abstractNum w:abstractNumId="35">
    <w:nsid w:val="7A6717E1"/>
    <w:multiLevelType w:val="hybridMultilevel"/>
    <w:tmpl w:val="A03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160E4E"/>
    <w:multiLevelType w:val="hybridMultilevel"/>
    <w:tmpl w:val="D9FC2298"/>
    <w:lvl w:ilvl="0" w:tplc="9CCA9912">
      <w:start w:val="1"/>
      <w:numFmt w:val="decimal"/>
      <w:lvlText w:val="%1."/>
      <w:lvlJc w:val="left"/>
      <w:pPr>
        <w:tabs>
          <w:tab w:val="num" w:pos="360"/>
        </w:tabs>
        <w:ind w:left="360" w:hanging="360"/>
      </w:pPr>
      <w:rPr>
        <w:rFonts w:ascii="Calibri" w:eastAsia="Times New Roman" w:hAnsi="Calibri" w:cs="Times New Roman"/>
      </w:rPr>
    </w:lvl>
    <w:lvl w:ilvl="1" w:tplc="70E68914" w:tentative="1">
      <w:start w:val="1"/>
      <w:numFmt w:val="bullet"/>
      <w:lvlText w:val="•"/>
      <w:lvlJc w:val="left"/>
      <w:pPr>
        <w:tabs>
          <w:tab w:val="num" w:pos="1080"/>
        </w:tabs>
        <w:ind w:left="1080" w:hanging="360"/>
      </w:pPr>
      <w:rPr>
        <w:rFonts w:ascii="Arial" w:hAnsi="Arial" w:hint="default"/>
      </w:rPr>
    </w:lvl>
    <w:lvl w:ilvl="2" w:tplc="4050B304" w:tentative="1">
      <w:start w:val="1"/>
      <w:numFmt w:val="bullet"/>
      <w:lvlText w:val="•"/>
      <w:lvlJc w:val="left"/>
      <w:pPr>
        <w:tabs>
          <w:tab w:val="num" w:pos="1800"/>
        </w:tabs>
        <w:ind w:left="1800" w:hanging="360"/>
      </w:pPr>
      <w:rPr>
        <w:rFonts w:ascii="Arial" w:hAnsi="Arial" w:hint="default"/>
      </w:rPr>
    </w:lvl>
    <w:lvl w:ilvl="3" w:tplc="3D622AB4" w:tentative="1">
      <w:start w:val="1"/>
      <w:numFmt w:val="bullet"/>
      <w:lvlText w:val="•"/>
      <w:lvlJc w:val="left"/>
      <w:pPr>
        <w:tabs>
          <w:tab w:val="num" w:pos="2520"/>
        </w:tabs>
        <w:ind w:left="2520" w:hanging="360"/>
      </w:pPr>
      <w:rPr>
        <w:rFonts w:ascii="Arial" w:hAnsi="Arial" w:hint="default"/>
      </w:rPr>
    </w:lvl>
    <w:lvl w:ilvl="4" w:tplc="7F80BDB8" w:tentative="1">
      <w:start w:val="1"/>
      <w:numFmt w:val="bullet"/>
      <w:lvlText w:val="•"/>
      <w:lvlJc w:val="left"/>
      <w:pPr>
        <w:tabs>
          <w:tab w:val="num" w:pos="3240"/>
        </w:tabs>
        <w:ind w:left="3240" w:hanging="360"/>
      </w:pPr>
      <w:rPr>
        <w:rFonts w:ascii="Arial" w:hAnsi="Arial" w:hint="default"/>
      </w:rPr>
    </w:lvl>
    <w:lvl w:ilvl="5" w:tplc="CCE89A7C" w:tentative="1">
      <w:start w:val="1"/>
      <w:numFmt w:val="bullet"/>
      <w:lvlText w:val="•"/>
      <w:lvlJc w:val="left"/>
      <w:pPr>
        <w:tabs>
          <w:tab w:val="num" w:pos="3960"/>
        </w:tabs>
        <w:ind w:left="3960" w:hanging="360"/>
      </w:pPr>
      <w:rPr>
        <w:rFonts w:ascii="Arial" w:hAnsi="Arial" w:hint="default"/>
      </w:rPr>
    </w:lvl>
    <w:lvl w:ilvl="6" w:tplc="13A87ED4" w:tentative="1">
      <w:start w:val="1"/>
      <w:numFmt w:val="bullet"/>
      <w:lvlText w:val="•"/>
      <w:lvlJc w:val="left"/>
      <w:pPr>
        <w:tabs>
          <w:tab w:val="num" w:pos="4680"/>
        </w:tabs>
        <w:ind w:left="4680" w:hanging="360"/>
      </w:pPr>
      <w:rPr>
        <w:rFonts w:ascii="Arial" w:hAnsi="Arial" w:hint="default"/>
      </w:rPr>
    </w:lvl>
    <w:lvl w:ilvl="7" w:tplc="32C06688" w:tentative="1">
      <w:start w:val="1"/>
      <w:numFmt w:val="bullet"/>
      <w:lvlText w:val="•"/>
      <w:lvlJc w:val="left"/>
      <w:pPr>
        <w:tabs>
          <w:tab w:val="num" w:pos="5400"/>
        </w:tabs>
        <w:ind w:left="5400" w:hanging="360"/>
      </w:pPr>
      <w:rPr>
        <w:rFonts w:ascii="Arial" w:hAnsi="Arial" w:hint="default"/>
      </w:rPr>
    </w:lvl>
    <w:lvl w:ilvl="8" w:tplc="09B2388E" w:tentative="1">
      <w:start w:val="1"/>
      <w:numFmt w:val="bullet"/>
      <w:lvlText w:val="•"/>
      <w:lvlJc w:val="left"/>
      <w:pPr>
        <w:tabs>
          <w:tab w:val="num" w:pos="6120"/>
        </w:tabs>
        <w:ind w:left="6120" w:hanging="360"/>
      </w:pPr>
      <w:rPr>
        <w:rFonts w:ascii="Arial" w:hAnsi="Arial" w:hint="default"/>
      </w:rPr>
    </w:lvl>
  </w:abstractNum>
  <w:num w:numId="1">
    <w:abstractNumId w:val="21"/>
  </w:num>
  <w:num w:numId="2">
    <w:abstractNumId w:val="4"/>
  </w:num>
  <w:num w:numId="3">
    <w:abstractNumId w:val="22"/>
  </w:num>
  <w:num w:numId="4">
    <w:abstractNumId w:val="1"/>
  </w:num>
  <w:num w:numId="5">
    <w:abstractNumId w:val="35"/>
  </w:num>
  <w:num w:numId="6">
    <w:abstractNumId w:val="26"/>
  </w:num>
  <w:num w:numId="7">
    <w:abstractNumId w:val="10"/>
  </w:num>
  <w:num w:numId="8">
    <w:abstractNumId w:val="19"/>
  </w:num>
  <w:num w:numId="9">
    <w:abstractNumId w:val="32"/>
  </w:num>
  <w:num w:numId="10">
    <w:abstractNumId w:val="25"/>
  </w:num>
  <w:num w:numId="11">
    <w:abstractNumId w:val="15"/>
  </w:num>
  <w:num w:numId="12">
    <w:abstractNumId w:val="23"/>
  </w:num>
  <w:num w:numId="13">
    <w:abstractNumId w:val="6"/>
  </w:num>
  <w:num w:numId="14">
    <w:abstractNumId w:val="29"/>
  </w:num>
  <w:num w:numId="15">
    <w:abstractNumId w:val="31"/>
  </w:num>
  <w:num w:numId="16">
    <w:abstractNumId w:val="27"/>
  </w:num>
  <w:num w:numId="17">
    <w:abstractNumId w:val="5"/>
  </w:num>
  <w:num w:numId="18">
    <w:abstractNumId w:val="24"/>
  </w:num>
  <w:num w:numId="19">
    <w:abstractNumId w:val="8"/>
  </w:num>
  <w:num w:numId="20">
    <w:abstractNumId w:val="7"/>
  </w:num>
  <w:num w:numId="21">
    <w:abstractNumId w:val="14"/>
  </w:num>
  <w:num w:numId="22">
    <w:abstractNumId w:val="11"/>
  </w:num>
  <w:num w:numId="23">
    <w:abstractNumId w:val="13"/>
  </w:num>
  <w:num w:numId="24">
    <w:abstractNumId w:val="28"/>
  </w:num>
  <w:num w:numId="25">
    <w:abstractNumId w:val="12"/>
  </w:num>
  <w:num w:numId="26">
    <w:abstractNumId w:val="3"/>
  </w:num>
  <w:num w:numId="27">
    <w:abstractNumId w:val="36"/>
  </w:num>
  <w:num w:numId="28">
    <w:abstractNumId w:val="0"/>
  </w:num>
  <w:num w:numId="29">
    <w:abstractNumId w:val="16"/>
  </w:num>
  <w:num w:numId="30">
    <w:abstractNumId w:val="34"/>
  </w:num>
  <w:num w:numId="31">
    <w:abstractNumId w:val="30"/>
  </w:num>
  <w:num w:numId="32">
    <w:abstractNumId w:val="2"/>
  </w:num>
  <w:num w:numId="33">
    <w:abstractNumId w:val="20"/>
  </w:num>
  <w:num w:numId="34">
    <w:abstractNumId w:val="18"/>
  </w:num>
  <w:num w:numId="35">
    <w:abstractNumId w:val="17"/>
  </w:num>
  <w:num w:numId="36">
    <w:abstractNumId w:val="3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96"/>
    <w:rsid w:val="000047BA"/>
    <w:rsid w:val="000458C4"/>
    <w:rsid w:val="000772DB"/>
    <w:rsid w:val="00093E18"/>
    <w:rsid w:val="00094486"/>
    <w:rsid w:val="000B7BF7"/>
    <w:rsid w:val="000D53AE"/>
    <w:rsid w:val="000E7336"/>
    <w:rsid w:val="000F2AF5"/>
    <w:rsid w:val="00122479"/>
    <w:rsid w:val="00124D98"/>
    <w:rsid w:val="0013691C"/>
    <w:rsid w:val="001544AB"/>
    <w:rsid w:val="00157780"/>
    <w:rsid w:val="00172491"/>
    <w:rsid w:val="001B0BA6"/>
    <w:rsid w:val="001B4754"/>
    <w:rsid w:val="001C73F4"/>
    <w:rsid w:val="001D3CCE"/>
    <w:rsid w:val="001F37A9"/>
    <w:rsid w:val="001F6C1D"/>
    <w:rsid w:val="0022363B"/>
    <w:rsid w:val="00237871"/>
    <w:rsid w:val="00257953"/>
    <w:rsid w:val="0026539C"/>
    <w:rsid w:val="002A6586"/>
    <w:rsid w:val="002C03C8"/>
    <w:rsid w:val="002C1943"/>
    <w:rsid w:val="002D5E21"/>
    <w:rsid w:val="00334FCE"/>
    <w:rsid w:val="00366419"/>
    <w:rsid w:val="00380896"/>
    <w:rsid w:val="00386C50"/>
    <w:rsid w:val="00434DA1"/>
    <w:rsid w:val="004427C0"/>
    <w:rsid w:val="00456856"/>
    <w:rsid w:val="00464282"/>
    <w:rsid w:val="00482ABA"/>
    <w:rsid w:val="004931D8"/>
    <w:rsid w:val="00497829"/>
    <w:rsid w:val="004B1B0E"/>
    <w:rsid w:val="004B1CA9"/>
    <w:rsid w:val="004B7CAB"/>
    <w:rsid w:val="004E43B4"/>
    <w:rsid w:val="00537004"/>
    <w:rsid w:val="005761C3"/>
    <w:rsid w:val="005D46E4"/>
    <w:rsid w:val="005F4984"/>
    <w:rsid w:val="0060438B"/>
    <w:rsid w:val="006264DC"/>
    <w:rsid w:val="00637430"/>
    <w:rsid w:val="00637859"/>
    <w:rsid w:val="006608A2"/>
    <w:rsid w:val="00667E5E"/>
    <w:rsid w:val="0067384E"/>
    <w:rsid w:val="00690589"/>
    <w:rsid w:val="006A15D4"/>
    <w:rsid w:val="006A3BCE"/>
    <w:rsid w:val="006B255F"/>
    <w:rsid w:val="006B72E5"/>
    <w:rsid w:val="006F003D"/>
    <w:rsid w:val="00730827"/>
    <w:rsid w:val="00737EE2"/>
    <w:rsid w:val="00743AC7"/>
    <w:rsid w:val="007564DF"/>
    <w:rsid w:val="00773614"/>
    <w:rsid w:val="0077676A"/>
    <w:rsid w:val="00795A34"/>
    <w:rsid w:val="00795ADB"/>
    <w:rsid w:val="007A0AF5"/>
    <w:rsid w:val="007D697A"/>
    <w:rsid w:val="007E003C"/>
    <w:rsid w:val="007E3549"/>
    <w:rsid w:val="0082333E"/>
    <w:rsid w:val="008272DA"/>
    <w:rsid w:val="008330C6"/>
    <w:rsid w:val="008854A1"/>
    <w:rsid w:val="008D07AD"/>
    <w:rsid w:val="008D7F96"/>
    <w:rsid w:val="008F6646"/>
    <w:rsid w:val="0092123A"/>
    <w:rsid w:val="00925B0C"/>
    <w:rsid w:val="00931CD5"/>
    <w:rsid w:val="00944AC3"/>
    <w:rsid w:val="009626AC"/>
    <w:rsid w:val="009742C5"/>
    <w:rsid w:val="009761E5"/>
    <w:rsid w:val="00981AE7"/>
    <w:rsid w:val="0098269D"/>
    <w:rsid w:val="009B2779"/>
    <w:rsid w:val="009D0940"/>
    <w:rsid w:val="009D192C"/>
    <w:rsid w:val="009E1950"/>
    <w:rsid w:val="00A357EC"/>
    <w:rsid w:val="00A36853"/>
    <w:rsid w:val="00A43B27"/>
    <w:rsid w:val="00A54E46"/>
    <w:rsid w:val="00A57A15"/>
    <w:rsid w:val="00A8222C"/>
    <w:rsid w:val="00A8291F"/>
    <w:rsid w:val="00A964FA"/>
    <w:rsid w:val="00AB5CD1"/>
    <w:rsid w:val="00AE22AB"/>
    <w:rsid w:val="00B5758D"/>
    <w:rsid w:val="00B94393"/>
    <w:rsid w:val="00B95E72"/>
    <w:rsid w:val="00BE4297"/>
    <w:rsid w:val="00BE64E3"/>
    <w:rsid w:val="00C417B0"/>
    <w:rsid w:val="00C41DBE"/>
    <w:rsid w:val="00C8283D"/>
    <w:rsid w:val="00C856C2"/>
    <w:rsid w:val="00C873F6"/>
    <w:rsid w:val="00CA4392"/>
    <w:rsid w:val="00CB1A3A"/>
    <w:rsid w:val="00CE004F"/>
    <w:rsid w:val="00CF52C5"/>
    <w:rsid w:val="00D012B6"/>
    <w:rsid w:val="00D034F4"/>
    <w:rsid w:val="00D52270"/>
    <w:rsid w:val="00DB0C4A"/>
    <w:rsid w:val="00DB618A"/>
    <w:rsid w:val="00DC4879"/>
    <w:rsid w:val="00DD56E8"/>
    <w:rsid w:val="00DE1A80"/>
    <w:rsid w:val="00E45B3D"/>
    <w:rsid w:val="00E6702F"/>
    <w:rsid w:val="00E8390D"/>
    <w:rsid w:val="00EB10B6"/>
    <w:rsid w:val="00ED6BB5"/>
    <w:rsid w:val="00F130AA"/>
    <w:rsid w:val="00F8799D"/>
    <w:rsid w:val="00FA73D4"/>
    <w:rsid w:val="00FC39F3"/>
    <w:rsid w:val="00FC61AF"/>
    <w:rsid w:val="00FF63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70"/>
    <w:pPr>
      <w:spacing w:after="200" w:line="276" w:lineRule="auto"/>
    </w:pPr>
  </w:style>
  <w:style w:type="paragraph" w:styleId="Heading2">
    <w:name w:val="heading 2"/>
    <w:basedOn w:val="Normal"/>
    <w:next w:val="Normal"/>
    <w:link w:val="Heading2Char"/>
    <w:uiPriority w:val="99"/>
    <w:qFormat/>
    <w:rsid w:val="00CE004F"/>
    <w:pPr>
      <w:keepNext/>
      <w:keepLines/>
      <w:spacing w:before="200" w:after="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7E3549"/>
    <w:pPr>
      <w:keepNext/>
      <w:keepLines/>
      <w:spacing w:before="200" w:after="0"/>
      <w:outlineLvl w:val="2"/>
    </w:pPr>
    <w:rPr>
      <w:rFonts w:ascii="Cambria" w:eastAsia="MS ????"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E004F"/>
    <w:rPr>
      <w:rFonts w:ascii="Cambria" w:eastAsia="MS ????" w:hAnsi="Cambria" w:cs="Times New Roman"/>
      <w:b/>
      <w:bCs/>
      <w:color w:val="4F81BD"/>
      <w:sz w:val="26"/>
      <w:szCs w:val="26"/>
    </w:rPr>
  </w:style>
  <w:style w:type="character" w:customStyle="1" w:styleId="Heading3Char">
    <w:name w:val="Heading 3 Char"/>
    <w:basedOn w:val="DefaultParagraphFont"/>
    <w:link w:val="Heading3"/>
    <w:uiPriority w:val="99"/>
    <w:locked/>
    <w:rsid w:val="007E3549"/>
    <w:rPr>
      <w:rFonts w:ascii="Cambria" w:eastAsia="MS ????" w:hAnsi="Cambria" w:cs="Times New Roman"/>
      <w:b/>
      <w:bCs/>
      <w:color w:val="4F81BD"/>
    </w:rPr>
  </w:style>
  <w:style w:type="paragraph" w:styleId="ListParagraph">
    <w:name w:val="List Paragraph"/>
    <w:basedOn w:val="Normal"/>
    <w:uiPriority w:val="99"/>
    <w:qFormat/>
    <w:rsid w:val="00380896"/>
    <w:pPr>
      <w:ind w:left="720"/>
      <w:contextualSpacing/>
    </w:pPr>
  </w:style>
  <w:style w:type="table" w:styleId="TableGrid">
    <w:name w:val="Table Grid"/>
    <w:basedOn w:val="TableNormal"/>
    <w:uiPriority w:val="99"/>
    <w:rsid w:val="00380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B5758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basedOn w:val="DefaultParagraphFont"/>
    <w:uiPriority w:val="99"/>
    <w:qFormat/>
    <w:rsid w:val="00CE004F"/>
    <w:rPr>
      <w:rFonts w:cs="Times New Roman"/>
      <w:b/>
      <w:bCs/>
    </w:rPr>
  </w:style>
  <w:style w:type="paragraph" w:styleId="Quote">
    <w:name w:val="Quote"/>
    <w:basedOn w:val="Normal"/>
    <w:next w:val="Normal"/>
    <w:link w:val="QuoteChar"/>
    <w:uiPriority w:val="99"/>
    <w:qFormat/>
    <w:rsid w:val="00CE004F"/>
    <w:rPr>
      <w:i/>
      <w:iCs/>
      <w:color w:val="000000"/>
    </w:rPr>
  </w:style>
  <w:style w:type="character" w:customStyle="1" w:styleId="QuoteChar">
    <w:name w:val="Quote Char"/>
    <w:basedOn w:val="DefaultParagraphFont"/>
    <w:link w:val="Quote"/>
    <w:uiPriority w:val="99"/>
    <w:locked/>
    <w:rsid w:val="00CE004F"/>
    <w:rPr>
      <w:rFonts w:cs="Times New Roman"/>
      <w:i/>
      <w:iCs/>
      <w:color w:val="000000"/>
    </w:rPr>
  </w:style>
  <w:style w:type="character" w:styleId="IntenseEmphasis">
    <w:name w:val="Intense Emphasis"/>
    <w:basedOn w:val="DefaultParagraphFont"/>
    <w:uiPriority w:val="99"/>
    <w:qFormat/>
    <w:rsid w:val="00CE004F"/>
    <w:rPr>
      <w:rFonts w:cs="Times New Roman"/>
      <w:b/>
      <w:bCs/>
      <w:i/>
      <w:iCs/>
      <w:color w:val="4F81BD"/>
    </w:rPr>
  </w:style>
  <w:style w:type="paragraph" w:styleId="Header">
    <w:name w:val="header"/>
    <w:basedOn w:val="Normal"/>
    <w:link w:val="HeaderChar"/>
    <w:uiPriority w:val="99"/>
    <w:rsid w:val="00CB1A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1A3A"/>
    <w:rPr>
      <w:rFonts w:cs="Times New Roman"/>
    </w:rPr>
  </w:style>
  <w:style w:type="paragraph" w:styleId="Footer">
    <w:name w:val="footer"/>
    <w:basedOn w:val="Normal"/>
    <w:link w:val="FooterChar"/>
    <w:uiPriority w:val="99"/>
    <w:rsid w:val="00CB1A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A3A"/>
    <w:rPr>
      <w:rFonts w:cs="Times New Roman"/>
    </w:rPr>
  </w:style>
  <w:style w:type="paragraph" w:styleId="BalloonText">
    <w:name w:val="Balloon Text"/>
    <w:basedOn w:val="Normal"/>
    <w:link w:val="BalloonTextChar"/>
    <w:uiPriority w:val="99"/>
    <w:semiHidden/>
    <w:rsid w:val="00CB1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3A"/>
    <w:rPr>
      <w:rFonts w:ascii="Tahoma" w:hAnsi="Tahoma" w:cs="Tahoma"/>
      <w:sz w:val="16"/>
      <w:szCs w:val="16"/>
    </w:rPr>
  </w:style>
  <w:style w:type="paragraph" w:styleId="IntenseQuote">
    <w:name w:val="Intense Quote"/>
    <w:basedOn w:val="Normal"/>
    <w:next w:val="Normal"/>
    <w:link w:val="IntenseQuoteChar"/>
    <w:uiPriority w:val="99"/>
    <w:qFormat/>
    <w:rsid w:val="002C03C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C03C8"/>
    <w:rPr>
      <w:rFonts w:cs="Times New Roman"/>
      <w:b/>
      <w:bCs/>
      <w:i/>
      <w:iCs/>
      <w:color w:val="4F81BD"/>
    </w:rPr>
  </w:style>
  <w:style w:type="character" w:styleId="SubtleEmphasis">
    <w:name w:val="Subtle Emphasis"/>
    <w:basedOn w:val="DefaultParagraphFont"/>
    <w:uiPriority w:val="99"/>
    <w:qFormat/>
    <w:rsid w:val="009D0940"/>
    <w:rPr>
      <w:rFonts w:cs="Times New Roman"/>
      <w:color w:val="808080"/>
      <w:sz w:val="24"/>
    </w:rPr>
  </w:style>
  <w:style w:type="paragraph" w:styleId="Subtitle">
    <w:name w:val="Subtitle"/>
    <w:basedOn w:val="Normal"/>
    <w:next w:val="Normal"/>
    <w:link w:val="SubtitleChar"/>
    <w:uiPriority w:val="99"/>
    <w:qFormat/>
    <w:rsid w:val="009D0940"/>
    <w:pPr>
      <w:numPr>
        <w:ilvl w:val="1"/>
      </w:numPr>
    </w:pPr>
    <w:rPr>
      <w:rFonts w:ascii="Cambria" w:eastAsia="MS ????" w:hAnsi="Cambria"/>
      <w:i/>
      <w:iCs/>
      <w:color w:val="4F81BD"/>
      <w:spacing w:val="15"/>
      <w:sz w:val="24"/>
      <w:szCs w:val="24"/>
    </w:rPr>
  </w:style>
  <w:style w:type="character" w:customStyle="1" w:styleId="SubtitleChar">
    <w:name w:val="Subtitle Char"/>
    <w:basedOn w:val="DefaultParagraphFont"/>
    <w:link w:val="Subtitle"/>
    <w:uiPriority w:val="99"/>
    <w:locked/>
    <w:rsid w:val="009D0940"/>
    <w:rPr>
      <w:rFonts w:ascii="Cambria" w:eastAsia="MS ????" w:hAnsi="Cambria" w:cs="Times New Roman"/>
      <w:i/>
      <w:iCs/>
      <w:color w:val="4F81BD"/>
      <w:spacing w:val="15"/>
      <w:sz w:val="24"/>
      <w:szCs w:val="24"/>
    </w:rPr>
  </w:style>
  <w:style w:type="character" w:styleId="PageNumber">
    <w:name w:val="page number"/>
    <w:basedOn w:val="DefaultParagraphFont"/>
    <w:uiPriority w:val="99"/>
    <w:semiHidden/>
    <w:rsid w:val="006B25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70"/>
    <w:pPr>
      <w:spacing w:after="200" w:line="276" w:lineRule="auto"/>
    </w:pPr>
  </w:style>
  <w:style w:type="paragraph" w:styleId="Heading2">
    <w:name w:val="heading 2"/>
    <w:basedOn w:val="Normal"/>
    <w:next w:val="Normal"/>
    <w:link w:val="Heading2Char"/>
    <w:uiPriority w:val="99"/>
    <w:qFormat/>
    <w:rsid w:val="00CE004F"/>
    <w:pPr>
      <w:keepNext/>
      <w:keepLines/>
      <w:spacing w:before="200" w:after="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7E3549"/>
    <w:pPr>
      <w:keepNext/>
      <w:keepLines/>
      <w:spacing w:before="200" w:after="0"/>
      <w:outlineLvl w:val="2"/>
    </w:pPr>
    <w:rPr>
      <w:rFonts w:ascii="Cambria" w:eastAsia="MS ????"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E004F"/>
    <w:rPr>
      <w:rFonts w:ascii="Cambria" w:eastAsia="MS ????" w:hAnsi="Cambria" w:cs="Times New Roman"/>
      <w:b/>
      <w:bCs/>
      <w:color w:val="4F81BD"/>
      <w:sz w:val="26"/>
      <w:szCs w:val="26"/>
    </w:rPr>
  </w:style>
  <w:style w:type="character" w:customStyle="1" w:styleId="Heading3Char">
    <w:name w:val="Heading 3 Char"/>
    <w:basedOn w:val="DefaultParagraphFont"/>
    <w:link w:val="Heading3"/>
    <w:uiPriority w:val="99"/>
    <w:locked/>
    <w:rsid w:val="007E3549"/>
    <w:rPr>
      <w:rFonts w:ascii="Cambria" w:eastAsia="MS ????" w:hAnsi="Cambria" w:cs="Times New Roman"/>
      <w:b/>
      <w:bCs/>
      <w:color w:val="4F81BD"/>
    </w:rPr>
  </w:style>
  <w:style w:type="paragraph" w:styleId="ListParagraph">
    <w:name w:val="List Paragraph"/>
    <w:basedOn w:val="Normal"/>
    <w:uiPriority w:val="99"/>
    <w:qFormat/>
    <w:rsid w:val="00380896"/>
    <w:pPr>
      <w:ind w:left="720"/>
      <w:contextualSpacing/>
    </w:pPr>
  </w:style>
  <w:style w:type="table" w:styleId="TableGrid">
    <w:name w:val="Table Grid"/>
    <w:basedOn w:val="TableNormal"/>
    <w:uiPriority w:val="99"/>
    <w:rsid w:val="00380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B5758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basedOn w:val="DefaultParagraphFont"/>
    <w:uiPriority w:val="99"/>
    <w:qFormat/>
    <w:rsid w:val="00CE004F"/>
    <w:rPr>
      <w:rFonts w:cs="Times New Roman"/>
      <w:b/>
      <w:bCs/>
    </w:rPr>
  </w:style>
  <w:style w:type="paragraph" w:styleId="Quote">
    <w:name w:val="Quote"/>
    <w:basedOn w:val="Normal"/>
    <w:next w:val="Normal"/>
    <w:link w:val="QuoteChar"/>
    <w:uiPriority w:val="99"/>
    <w:qFormat/>
    <w:rsid w:val="00CE004F"/>
    <w:rPr>
      <w:i/>
      <w:iCs/>
      <w:color w:val="000000"/>
    </w:rPr>
  </w:style>
  <w:style w:type="character" w:customStyle="1" w:styleId="QuoteChar">
    <w:name w:val="Quote Char"/>
    <w:basedOn w:val="DefaultParagraphFont"/>
    <w:link w:val="Quote"/>
    <w:uiPriority w:val="99"/>
    <w:locked/>
    <w:rsid w:val="00CE004F"/>
    <w:rPr>
      <w:rFonts w:cs="Times New Roman"/>
      <w:i/>
      <w:iCs/>
      <w:color w:val="000000"/>
    </w:rPr>
  </w:style>
  <w:style w:type="character" w:styleId="IntenseEmphasis">
    <w:name w:val="Intense Emphasis"/>
    <w:basedOn w:val="DefaultParagraphFont"/>
    <w:uiPriority w:val="99"/>
    <w:qFormat/>
    <w:rsid w:val="00CE004F"/>
    <w:rPr>
      <w:rFonts w:cs="Times New Roman"/>
      <w:b/>
      <w:bCs/>
      <w:i/>
      <w:iCs/>
      <w:color w:val="4F81BD"/>
    </w:rPr>
  </w:style>
  <w:style w:type="paragraph" w:styleId="Header">
    <w:name w:val="header"/>
    <w:basedOn w:val="Normal"/>
    <w:link w:val="HeaderChar"/>
    <w:uiPriority w:val="99"/>
    <w:rsid w:val="00CB1A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1A3A"/>
    <w:rPr>
      <w:rFonts w:cs="Times New Roman"/>
    </w:rPr>
  </w:style>
  <w:style w:type="paragraph" w:styleId="Footer">
    <w:name w:val="footer"/>
    <w:basedOn w:val="Normal"/>
    <w:link w:val="FooterChar"/>
    <w:uiPriority w:val="99"/>
    <w:rsid w:val="00CB1A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A3A"/>
    <w:rPr>
      <w:rFonts w:cs="Times New Roman"/>
    </w:rPr>
  </w:style>
  <w:style w:type="paragraph" w:styleId="BalloonText">
    <w:name w:val="Balloon Text"/>
    <w:basedOn w:val="Normal"/>
    <w:link w:val="BalloonTextChar"/>
    <w:uiPriority w:val="99"/>
    <w:semiHidden/>
    <w:rsid w:val="00CB1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3A"/>
    <w:rPr>
      <w:rFonts w:ascii="Tahoma" w:hAnsi="Tahoma" w:cs="Tahoma"/>
      <w:sz w:val="16"/>
      <w:szCs w:val="16"/>
    </w:rPr>
  </w:style>
  <w:style w:type="paragraph" w:styleId="IntenseQuote">
    <w:name w:val="Intense Quote"/>
    <w:basedOn w:val="Normal"/>
    <w:next w:val="Normal"/>
    <w:link w:val="IntenseQuoteChar"/>
    <w:uiPriority w:val="99"/>
    <w:qFormat/>
    <w:rsid w:val="002C03C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C03C8"/>
    <w:rPr>
      <w:rFonts w:cs="Times New Roman"/>
      <w:b/>
      <w:bCs/>
      <w:i/>
      <w:iCs/>
      <w:color w:val="4F81BD"/>
    </w:rPr>
  </w:style>
  <w:style w:type="character" w:styleId="SubtleEmphasis">
    <w:name w:val="Subtle Emphasis"/>
    <w:basedOn w:val="DefaultParagraphFont"/>
    <w:uiPriority w:val="99"/>
    <w:qFormat/>
    <w:rsid w:val="009D0940"/>
    <w:rPr>
      <w:rFonts w:cs="Times New Roman"/>
      <w:color w:val="808080"/>
      <w:sz w:val="24"/>
    </w:rPr>
  </w:style>
  <w:style w:type="paragraph" w:styleId="Subtitle">
    <w:name w:val="Subtitle"/>
    <w:basedOn w:val="Normal"/>
    <w:next w:val="Normal"/>
    <w:link w:val="SubtitleChar"/>
    <w:uiPriority w:val="99"/>
    <w:qFormat/>
    <w:rsid w:val="009D0940"/>
    <w:pPr>
      <w:numPr>
        <w:ilvl w:val="1"/>
      </w:numPr>
    </w:pPr>
    <w:rPr>
      <w:rFonts w:ascii="Cambria" w:eastAsia="MS ????" w:hAnsi="Cambria"/>
      <w:i/>
      <w:iCs/>
      <w:color w:val="4F81BD"/>
      <w:spacing w:val="15"/>
      <w:sz w:val="24"/>
      <w:szCs w:val="24"/>
    </w:rPr>
  </w:style>
  <w:style w:type="character" w:customStyle="1" w:styleId="SubtitleChar">
    <w:name w:val="Subtitle Char"/>
    <w:basedOn w:val="DefaultParagraphFont"/>
    <w:link w:val="Subtitle"/>
    <w:uiPriority w:val="99"/>
    <w:locked/>
    <w:rsid w:val="009D0940"/>
    <w:rPr>
      <w:rFonts w:ascii="Cambria" w:eastAsia="MS ????" w:hAnsi="Cambria" w:cs="Times New Roman"/>
      <w:i/>
      <w:iCs/>
      <w:color w:val="4F81BD"/>
      <w:spacing w:val="15"/>
      <w:sz w:val="24"/>
      <w:szCs w:val="24"/>
    </w:rPr>
  </w:style>
  <w:style w:type="character" w:styleId="PageNumber">
    <w:name w:val="page number"/>
    <w:basedOn w:val="DefaultParagraphFont"/>
    <w:uiPriority w:val="99"/>
    <w:semiHidden/>
    <w:rsid w:val="006B25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974066">
      <w:marLeft w:val="0"/>
      <w:marRight w:val="0"/>
      <w:marTop w:val="0"/>
      <w:marBottom w:val="0"/>
      <w:divBdr>
        <w:top w:val="none" w:sz="0" w:space="0" w:color="auto"/>
        <w:left w:val="none" w:sz="0" w:space="0" w:color="auto"/>
        <w:bottom w:val="none" w:sz="0" w:space="0" w:color="auto"/>
        <w:right w:val="none" w:sz="0" w:space="0" w:color="auto"/>
      </w:divBdr>
      <w:divsChild>
        <w:div w:id="949974099">
          <w:marLeft w:val="0"/>
          <w:marRight w:val="0"/>
          <w:marTop w:val="0"/>
          <w:marBottom w:val="0"/>
          <w:divBdr>
            <w:top w:val="none" w:sz="0" w:space="0" w:color="auto"/>
            <w:left w:val="none" w:sz="0" w:space="0" w:color="auto"/>
            <w:bottom w:val="none" w:sz="0" w:space="0" w:color="auto"/>
            <w:right w:val="none" w:sz="0" w:space="0" w:color="auto"/>
          </w:divBdr>
          <w:divsChild>
            <w:div w:id="9499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4068">
      <w:marLeft w:val="0"/>
      <w:marRight w:val="0"/>
      <w:marTop w:val="0"/>
      <w:marBottom w:val="0"/>
      <w:divBdr>
        <w:top w:val="none" w:sz="0" w:space="0" w:color="auto"/>
        <w:left w:val="none" w:sz="0" w:space="0" w:color="auto"/>
        <w:bottom w:val="none" w:sz="0" w:space="0" w:color="auto"/>
        <w:right w:val="none" w:sz="0" w:space="0" w:color="auto"/>
      </w:divBdr>
      <w:divsChild>
        <w:div w:id="949974098">
          <w:marLeft w:val="0"/>
          <w:marRight w:val="0"/>
          <w:marTop w:val="0"/>
          <w:marBottom w:val="0"/>
          <w:divBdr>
            <w:top w:val="none" w:sz="0" w:space="0" w:color="auto"/>
            <w:left w:val="none" w:sz="0" w:space="0" w:color="auto"/>
            <w:bottom w:val="none" w:sz="0" w:space="0" w:color="auto"/>
            <w:right w:val="none" w:sz="0" w:space="0" w:color="auto"/>
          </w:divBdr>
        </w:div>
      </w:divsChild>
    </w:div>
    <w:div w:id="949974071">
      <w:marLeft w:val="0"/>
      <w:marRight w:val="0"/>
      <w:marTop w:val="0"/>
      <w:marBottom w:val="0"/>
      <w:divBdr>
        <w:top w:val="none" w:sz="0" w:space="0" w:color="auto"/>
        <w:left w:val="none" w:sz="0" w:space="0" w:color="auto"/>
        <w:bottom w:val="none" w:sz="0" w:space="0" w:color="auto"/>
        <w:right w:val="none" w:sz="0" w:space="0" w:color="auto"/>
      </w:divBdr>
      <w:divsChild>
        <w:div w:id="949974076">
          <w:marLeft w:val="0"/>
          <w:marRight w:val="0"/>
          <w:marTop w:val="0"/>
          <w:marBottom w:val="0"/>
          <w:divBdr>
            <w:top w:val="none" w:sz="0" w:space="0" w:color="auto"/>
            <w:left w:val="none" w:sz="0" w:space="0" w:color="auto"/>
            <w:bottom w:val="none" w:sz="0" w:space="0" w:color="auto"/>
            <w:right w:val="none" w:sz="0" w:space="0" w:color="auto"/>
          </w:divBdr>
          <w:divsChild>
            <w:div w:id="9499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4074">
      <w:marLeft w:val="0"/>
      <w:marRight w:val="0"/>
      <w:marTop w:val="0"/>
      <w:marBottom w:val="0"/>
      <w:divBdr>
        <w:top w:val="none" w:sz="0" w:space="0" w:color="auto"/>
        <w:left w:val="none" w:sz="0" w:space="0" w:color="auto"/>
        <w:bottom w:val="none" w:sz="0" w:space="0" w:color="auto"/>
        <w:right w:val="none" w:sz="0" w:space="0" w:color="auto"/>
      </w:divBdr>
      <w:divsChild>
        <w:div w:id="949974063">
          <w:marLeft w:val="547"/>
          <w:marRight w:val="0"/>
          <w:marTop w:val="134"/>
          <w:marBottom w:val="0"/>
          <w:divBdr>
            <w:top w:val="none" w:sz="0" w:space="0" w:color="auto"/>
            <w:left w:val="none" w:sz="0" w:space="0" w:color="auto"/>
            <w:bottom w:val="none" w:sz="0" w:space="0" w:color="auto"/>
            <w:right w:val="none" w:sz="0" w:space="0" w:color="auto"/>
          </w:divBdr>
        </w:div>
        <w:div w:id="949974069">
          <w:marLeft w:val="547"/>
          <w:marRight w:val="0"/>
          <w:marTop w:val="134"/>
          <w:marBottom w:val="0"/>
          <w:divBdr>
            <w:top w:val="none" w:sz="0" w:space="0" w:color="auto"/>
            <w:left w:val="none" w:sz="0" w:space="0" w:color="auto"/>
            <w:bottom w:val="none" w:sz="0" w:space="0" w:color="auto"/>
            <w:right w:val="none" w:sz="0" w:space="0" w:color="auto"/>
          </w:divBdr>
        </w:div>
        <w:div w:id="949974070">
          <w:marLeft w:val="547"/>
          <w:marRight w:val="0"/>
          <w:marTop w:val="134"/>
          <w:marBottom w:val="0"/>
          <w:divBdr>
            <w:top w:val="none" w:sz="0" w:space="0" w:color="auto"/>
            <w:left w:val="none" w:sz="0" w:space="0" w:color="auto"/>
            <w:bottom w:val="none" w:sz="0" w:space="0" w:color="auto"/>
            <w:right w:val="none" w:sz="0" w:space="0" w:color="auto"/>
          </w:divBdr>
        </w:div>
        <w:div w:id="949974075">
          <w:marLeft w:val="547"/>
          <w:marRight w:val="0"/>
          <w:marTop w:val="134"/>
          <w:marBottom w:val="0"/>
          <w:divBdr>
            <w:top w:val="none" w:sz="0" w:space="0" w:color="auto"/>
            <w:left w:val="none" w:sz="0" w:space="0" w:color="auto"/>
            <w:bottom w:val="none" w:sz="0" w:space="0" w:color="auto"/>
            <w:right w:val="none" w:sz="0" w:space="0" w:color="auto"/>
          </w:divBdr>
        </w:div>
        <w:div w:id="949974101">
          <w:marLeft w:val="547"/>
          <w:marRight w:val="0"/>
          <w:marTop w:val="134"/>
          <w:marBottom w:val="0"/>
          <w:divBdr>
            <w:top w:val="none" w:sz="0" w:space="0" w:color="auto"/>
            <w:left w:val="none" w:sz="0" w:space="0" w:color="auto"/>
            <w:bottom w:val="none" w:sz="0" w:space="0" w:color="auto"/>
            <w:right w:val="none" w:sz="0" w:space="0" w:color="auto"/>
          </w:divBdr>
        </w:div>
        <w:div w:id="949974110">
          <w:marLeft w:val="547"/>
          <w:marRight w:val="0"/>
          <w:marTop w:val="134"/>
          <w:marBottom w:val="0"/>
          <w:divBdr>
            <w:top w:val="none" w:sz="0" w:space="0" w:color="auto"/>
            <w:left w:val="none" w:sz="0" w:space="0" w:color="auto"/>
            <w:bottom w:val="none" w:sz="0" w:space="0" w:color="auto"/>
            <w:right w:val="none" w:sz="0" w:space="0" w:color="auto"/>
          </w:divBdr>
        </w:div>
        <w:div w:id="949974117">
          <w:marLeft w:val="547"/>
          <w:marRight w:val="0"/>
          <w:marTop w:val="134"/>
          <w:marBottom w:val="0"/>
          <w:divBdr>
            <w:top w:val="none" w:sz="0" w:space="0" w:color="auto"/>
            <w:left w:val="none" w:sz="0" w:space="0" w:color="auto"/>
            <w:bottom w:val="none" w:sz="0" w:space="0" w:color="auto"/>
            <w:right w:val="none" w:sz="0" w:space="0" w:color="auto"/>
          </w:divBdr>
        </w:div>
        <w:div w:id="949974120">
          <w:marLeft w:val="547"/>
          <w:marRight w:val="0"/>
          <w:marTop w:val="134"/>
          <w:marBottom w:val="0"/>
          <w:divBdr>
            <w:top w:val="none" w:sz="0" w:space="0" w:color="auto"/>
            <w:left w:val="none" w:sz="0" w:space="0" w:color="auto"/>
            <w:bottom w:val="none" w:sz="0" w:space="0" w:color="auto"/>
            <w:right w:val="none" w:sz="0" w:space="0" w:color="auto"/>
          </w:divBdr>
        </w:div>
      </w:divsChild>
    </w:div>
    <w:div w:id="949974078">
      <w:marLeft w:val="0"/>
      <w:marRight w:val="0"/>
      <w:marTop w:val="0"/>
      <w:marBottom w:val="0"/>
      <w:divBdr>
        <w:top w:val="none" w:sz="0" w:space="0" w:color="auto"/>
        <w:left w:val="none" w:sz="0" w:space="0" w:color="auto"/>
        <w:bottom w:val="none" w:sz="0" w:space="0" w:color="auto"/>
        <w:right w:val="none" w:sz="0" w:space="0" w:color="auto"/>
      </w:divBdr>
      <w:divsChild>
        <w:div w:id="949974079">
          <w:marLeft w:val="446"/>
          <w:marRight w:val="0"/>
          <w:marTop w:val="0"/>
          <w:marBottom w:val="0"/>
          <w:divBdr>
            <w:top w:val="none" w:sz="0" w:space="0" w:color="auto"/>
            <w:left w:val="none" w:sz="0" w:space="0" w:color="auto"/>
            <w:bottom w:val="none" w:sz="0" w:space="0" w:color="auto"/>
            <w:right w:val="none" w:sz="0" w:space="0" w:color="auto"/>
          </w:divBdr>
        </w:div>
        <w:div w:id="949974083">
          <w:marLeft w:val="446"/>
          <w:marRight w:val="0"/>
          <w:marTop w:val="0"/>
          <w:marBottom w:val="0"/>
          <w:divBdr>
            <w:top w:val="none" w:sz="0" w:space="0" w:color="auto"/>
            <w:left w:val="none" w:sz="0" w:space="0" w:color="auto"/>
            <w:bottom w:val="none" w:sz="0" w:space="0" w:color="auto"/>
            <w:right w:val="none" w:sz="0" w:space="0" w:color="auto"/>
          </w:divBdr>
        </w:div>
        <w:div w:id="949974118">
          <w:marLeft w:val="446"/>
          <w:marRight w:val="0"/>
          <w:marTop w:val="0"/>
          <w:marBottom w:val="0"/>
          <w:divBdr>
            <w:top w:val="none" w:sz="0" w:space="0" w:color="auto"/>
            <w:left w:val="none" w:sz="0" w:space="0" w:color="auto"/>
            <w:bottom w:val="none" w:sz="0" w:space="0" w:color="auto"/>
            <w:right w:val="none" w:sz="0" w:space="0" w:color="auto"/>
          </w:divBdr>
        </w:div>
      </w:divsChild>
    </w:div>
    <w:div w:id="949974085">
      <w:marLeft w:val="0"/>
      <w:marRight w:val="0"/>
      <w:marTop w:val="0"/>
      <w:marBottom w:val="0"/>
      <w:divBdr>
        <w:top w:val="none" w:sz="0" w:space="0" w:color="auto"/>
        <w:left w:val="none" w:sz="0" w:space="0" w:color="auto"/>
        <w:bottom w:val="none" w:sz="0" w:space="0" w:color="auto"/>
        <w:right w:val="none" w:sz="0" w:space="0" w:color="auto"/>
      </w:divBdr>
      <w:divsChild>
        <w:div w:id="949974081">
          <w:marLeft w:val="547"/>
          <w:marRight w:val="0"/>
          <w:marTop w:val="154"/>
          <w:marBottom w:val="0"/>
          <w:divBdr>
            <w:top w:val="none" w:sz="0" w:space="0" w:color="auto"/>
            <w:left w:val="none" w:sz="0" w:space="0" w:color="auto"/>
            <w:bottom w:val="none" w:sz="0" w:space="0" w:color="auto"/>
            <w:right w:val="none" w:sz="0" w:space="0" w:color="auto"/>
          </w:divBdr>
        </w:div>
        <w:div w:id="949974082">
          <w:marLeft w:val="547"/>
          <w:marRight w:val="0"/>
          <w:marTop w:val="154"/>
          <w:marBottom w:val="0"/>
          <w:divBdr>
            <w:top w:val="none" w:sz="0" w:space="0" w:color="auto"/>
            <w:left w:val="none" w:sz="0" w:space="0" w:color="auto"/>
            <w:bottom w:val="none" w:sz="0" w:space="0" w:color="auto"/>
            <w:right w:val="none" w:sz="0" w:space="0" w:color="auto"/>
          </w:divBdr>
        </w:div>
        <w:div w:id="949974087">
          <w:marLeft w:val="1166"/>
          <w:marRight w:val="0"/>
          <w:marTop w:val="134"/>
          <w:marBottom w:val="0"/>
          <w:divBdr>
            <w:top w:val="none" w:sz="0" w:space="0" w:color="auto"/>
            <w:left w:val="none" w:sz="0" w:space="0" w:color="auto"/>
            <w:bottom w:val="none" w:sz="0" w:space="0" w:color="auto"/>
            <w:right w:val="none" w:sz="0" w:space="0" w:color="auto"/>
          </w:divBdr>
        </w:div>
        <w:div w:id="949974094">
          <w:marLeft w:val="1166"/>
          <w:marRight w:val="0"/>
          <w:marTop w:val="134"/>
          <w:marBottom w:val="0"/>
          <w:divBdr>
            <w:top w:val="none" w:sz="0" w:space="0" w:color="auto"/>
            <w:left w:val="none" w:sz="0" w:space="0" w:color="auto"/>
            <w:bottom w:val="none" w:sz="0" w:space="0" w:color="auto"/>
            <w:right w:val="none" w:sz="0" w:space="0" w:color="auto"/>
          </w:divBdr>
        </w:div>
        <w:div w:id="949974095">
          <w:marLeft w:val="547"/>
          <w:marRight w:val="0"/>
          <w:marTop w:val="154"/>
          <w:marBottom w:val="0"/>
          <w:divBdr>
            <w:top w:val="none" w:sz="0" w:space="0" w:color="auto"/>
            <w:left w:val="none" w:sz="0" w:space="0" w:color="auto"/>
            <w:bottom w:val="none" w:sz="0" w:space="0" w:color="auto"/>
            <w:right w:val="none" w:sz="0" w:space="0" w:color="auto"/>
          </w:divBdr>
        </w:div>
        <w:div w:id="949974114">
          <w:marLeft w:val="1166"/>
          <w:marRight w:val="0"/>
          <w:marTop w:val="134"/>
          <w:marBottom w:val="0"/>
          <w:divBdr>
            <w:top w:val="none" w:sz="0" w:space="0" w:color="auto"/>
            <w:left w:val="none" w:sz="0" w:space="0" w:color="auto"/>
            <w:bottom w:val="none" w:sz="0" w:space="0" w:color="auto"/>
            <w:right w:val="none" w:sz="0" w:space="0" w:color="auto"/>
          </w:divBdr>
        </w:div>
      </w:divsChild>
    </w:div>
    <w:div w:id="949974086">
      <w:marLeft w:val="0"/>
      <w:marRight w:val="0"/>
      <w:marTop w:val="0"/>
      <w:marBottom w:val="0"/>
      <w:divBdr>
        <w:top w:val="none" w:sz="0" w:space="0" w:color="auto"/>
        <w:left w:val="none" w:sz="0" w:space="0" w:color="auto"/>
        <w:bottom w:val="none" w:sz="0" w:space="0" w:color="auto"/>
        <w:right w:val="none" w:sz="0" w:space="0" w:color="auto"/>
      </w:divBdr>
      <w:divsChild>
        <w:div w:id="949974091">
          <w:marLeft w:val="806"/>
          <w:marRight w:val="0"/>
          <w:marTop w:val="144"/>
          <w:marBottom w:val="0"/>
          <w:divBdr>
            <w:top w:val="none" w:sz="0" w:space="0" w:color="auto"/>
            <w:left w:val="none" w:sz="0" w:space="0" w:color="auto"/>
            <w:bottom w:val="none" w:sz="0" w:space="0" w:color="auto"/>
            <w:right w:val="none" w:sz="0" w:space="0" w:color="auto"/>
          </w:divBdr>
        </w:div>
        <w:div w:id="949974104">
          <w:marLeft w:val="806"/>
          <w:marRight w:val="0"/>
          <w:marTop w:val="144"/>
          <w:marBottom w:val="0"/>
          <w:divBdr>
            <w:top w:val="none" w:sz="0" w:space="0" w:color="auto"/>
            <w:left w:val="none" w:sz="0" w:space="0" w:color="auto"/>
            <w:bottom w:val="none" w:sz="0" w:space="0" w:color="auto"/>
            <w:right w:val="none" w:sz="0" w:space="0" w:color="auto"/>
          </w:divBdr>
        </w:div>
      </w:divsChild>
    </w:div>
    <w:div w:id="949974088">
      <w:marLeft w:val="0"/>
      <w:marRight w:val="0"/>
      <w:marTop w:val="0"/>
      <w:marBottom w:val="0"/>
      <w:divBdr>
        <w:top w:val="none" w:sz="0" w:space="0" w:color="auto"/>
        <w:left w:val="none" w:sz="0" w:space="0" w:color="auto"/>
        <w:bottom w:val="none" w:sz="0" w:space="0" w:color="auto"/>
        <w:right w:val="none" w:sz="0" w:space="0" w:color="auto"/>
      </w:divBdr>
    </w:div>
    <w:div w:id="949974090">
      <w:marLeft w:val="0"/>
      <w:marRight w:val="0"/>
      <w:marTop w:val="0"/>
      <w:marBottom w:val="0"/>
      <w:divBdr>
        <w:top w:val="none" w:sz="0" w:space="0" w:color="auto"/>
        <w:left w:val="none" w:sz="0" w:space="0" w:color="auto"/>
        <w:bottom w:val="none" w:sz="0" w:space="0" w:color="auto"/>
        <w:right w:val="none" w:sz="0" w:space="0" w:color="auto"/>
      </w:divBdr>
      <w:divsChild>
        <w:div w:id="949974105">
          <w:marLeft w:val="0"/>
          <w:marRight w:val="0"/>
          <w:marTop w:val="0"/>
          <w:marBottom w:val="0"/>
          <w:divBdr>
            <w:top w:val="none" w:sz="0" w:space="0" w:color="auto"/>
            <w:left w:val="none" w:sz="0" w:space="0" w:color="auto"/>
            <w:bottom w:val="none" w:sz="0" w:space="0" w:color="auto"/>
            <w:right w:val="none" w:sz="0" w:space="0" w:color="auto"/>
          </w:divBdr>
          <w:divsChild>
            <w:div w:id="9499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4092">
      <w:marLeft w:val="0"/>
      <w:marRight w:val="0"/>
      <w:marTop w:val="0"/>
      <w:marBottom w:val="0"/>
      <w:divBdr>
        <w:top w:val="none" w:sz="0" w:space="0" w:color="auto"/>
        <w:left w:val="none" w:sz="0" w:space="0" w:color="auto"/>
        <w:bottom w:val="none" w:sz="0" w:space="0" w:color="auto"/>
        <w:right w:val="none" w:sz="0" w:space="0" w:color="auto"/>
      </w:divBdr>
      <w:divsChild>
        <w:div w:id="949974109">
          <w:marLeft w:val="0"/>
          <w:marRight w:val="0"/>
          <w:marTop w:val="0"/>
          <w:marBottom w:val="0"/>
          <w:divBdr>
            <w:top w:val="none" w:sz="0" w:space="0" w:color="auto"/>
            <w:left w:val="none" w:sz="0" w:space="0" w:color="auto"/>
            <w:bottom w:val="none" w:sz="0" w:space="0" w:color="auto"/>
            <w:right w:val="none" w:sz="0" w:space="0" w:color="auto"/>
          </w:divBdr>
        </w:div>
      </w:divsChild>
    </w:div>
    <w:div w:id="949974093">
      <w:marLeft w:val="0"/>
      <w:marRight w:val="0"/>
      <w:marTop w:val="0"/>
      <w:marBottom w:val="0"/>
      <w:divBdr>
        <w:top w:val="none" w:sz="0" w:space="0" w:color="auto"/>
        <w:left w:val="none" w:sz="0" w:space="0" w:color="auto"/>
        <w:bottom w:val="none" w:sz="0" w:space="0" w:color="auto"/>
        <w:right w:val="none" w:sz="0" w:space="0" w:color="auto"/>
      </w:divBdr>
      <w:divsChild>
        <w:div w:id="949974065">
          <w:marLeft w:val="547"/>
          <w:marRight w:val="0"/>
          <w:marTop w:val="154"/>
          <w:marBottom w:val="0"/>
          <w:divBdr>
            <w:top w:val="none" w:sz="0" w:space="0" w:color="auto"/>
            <w:left w:val="none" w:sz="0" w:space="0" w:color="auto"/>
            <w:bottom w:val="none" w:sz="0" w:space="0" w:color="auto"/>
            <w:right w:val="none" w:sz="0" w:space="0" w:color="auto"/>
          </w:divBdr>
        </w:div>
        <w:div w:id="949974089">
          <w:marLeft w:val="547"/>
          <w:marRight w:val="0"/>
          <w:marTop w:val="154"/>
          <w:marBottom w:val="0"/>
          <w:divBdr>
            <w:top w:val="none" w:sz="0" w:space="0" w:color="auto"/>
            <w:left w:val="none" w:sz="0" w:space="0" w:color="auto"/>
            <w:bottom w:val="none" w:sz="0" w:space="0" w:color="auto"/>
            <w:right w:val="none" w:sz="0" w:space="0" w:color="auto"/>
          </w:divBdr>
        </w:div>
      </w:divsChild>
    </w:div>
    <w:div w:id="949974096">
      <w:marLeft w:val="0"/>
      <w:marRight w:val="0"/>
      <w:marTop w:val="0"/>
      <w:marBottom w:val="0"/>
      <w:divBdr>
        <w:top w:val="none" w:sz="0" w:space="0" w:color="auto"/>
        <w:left w:val="none" w:sz="0" w:space="0" w:color="auto"/>
        <w:bottom w:val="none" w:sz="0" w:space="0" w:color="auto"/>
        <w:right w:val="none" w:sz="0" w:space="0" w:color="auto"/>
      </w:divBdr>
    </w:div>
    <w:div w:id="949974100">
      <w:marLeft w:val="0"/>
      <w:marRight w:val="0"/>
      <w:marTop w:val="0"/>
      <w:marBottom w:val="0"/>
      <w:divBdr>
        <w:top w:val="none" w:sz="0" w:space="0" w:color="auto"/>
        <w:left w:val="none" w:sz="0" w:space="0" w:color="auto"/>
        <w:bottom w:val="none" w:sz="0" w:space="0" w:color="auto"/>
        <w:right w:val="none" w:sz="0" w:space="0" w:color="auto"/>
      </w:divBdr>
    </w:div>
    <w:div w:id="949974103">
      <w:marLeft w:val="0"/>
      <w:marRight w:val="0"/>
      <w:marTop w:val="0"/>
      <w:marBottom w:val="0"/>
      <w:divBdr>
        <w:top w:val="none" w:sz="0" w:space="0" w:color="auto"/>
        <w:left w:val="none" w:sz="0" w:space="0" w:color="auto"/>
        <w:bottom w:val="none" w:sz="0" w:space="0" w:color="auto"/>
        <w:right w:val="none" w:sz="0" w:space="0" w:color="auto"/>
      </w:divBdr>
      <w:divsChild>
        <w:div w:id="949974115">
          <w:marLeft w:val="0"/>
          <w:marRight w:val="0"/>
          <w:marTop w:val="0"/>
          <w:marBottom w:val="0"/>
          <w:divBdr>
            <w:top w:val="none" w:sz="0" w:space="0" w:color="auto"/>
            <w:left w:val="none" w:sz="0" w:space="0" w:color="auto"/>
            <w:bottom w:val="none" w:sz="0" w:space="0" w:color="auto"/>
            <w:right w:val="none" w:sz="0" w:space="0" w:color="auto"/>
          </w:divBdr>
        </w:div>
      </w:divsChild>
    </w:div>
    <w:div w:id="949974108">
      <w:marLeft w:val="0"/>
      <w:marRight w:val="0"/>
      <w:marTop w:val="0"/>
      <w:marBottom w:val="0"/>
      <w:divBdr>
        <w:top w:val="none" w:sz="0" w:space="0" w:color="auto"/>
        <w:left w:val="none" w:sz="0" w:space="0" w:color="auto"/>
        <w:bottom w:val="none" w:sz="0" w:space="0" w:color="auto"/>
        <w:right w:val="none" w:sz="0" w:space="0" w:color="auto"/>
      </w:divBdr>
      <w:divsChild>
        <w:div w:id="949974080">
          <w:marLeft w:val="806"/>
          <w:marRight w:val="0"/>
          <w:marTop w:val="144"/>
          <w:marBottom w:val="0"/>
          <w:divBdr>
            <w:top w:val="none" w:sz="0" w:space="0" w:color="auto"/>
            <w:left w:val="none" w:sz="0" w:space="0" w:color="auto"/>
            <w:bottom w:val="none" w:sz="0" w:space="0" w:color="auto"/>
            <w:right w:val="none" w:sz="0" w:space="0" w:color="auto"/>
          </w:divBdr>
        </w:div>
      </w:divsChild>
    </w:div>
    <w:div w:id="949974112">
      <w:marLeft w:val="0"/>
      <w:marRight w:val="0"/>
      <w:marTop w:val="0"/>
      <w:marBottom w:val="0"/>
      <w:divBdr>
        <w:top w:val="none" w:sz="0" w:space="0" w:color="auto"/>
        <w:left w:val="none" w:sz="0" w:space="0" w:color="auto"/>
        <w:bottom w:val="none" w:sz="0" w:space="0" w:color="auto"/>
        <w:right w:val="none" w:sz="0" w:space="0" w:color="auto"/>
      </w:divBdr>
      <w:divsChild>
        <w:div w:id="949974073">
          <w:marLeft w:val="547"/>
          <w:marRight w:val="0"/>
          <w:marTop w:val="154"/>
          <w:marBottom w:val="0"/>
          <w:divBdr>
            <w:top w:val="none" w:sz="0" w:space="0" w:color="auto"/>
            <w:left w:val="none" w:sz="0" w:space="0" w:color="auto"/>
            <w:bottom w:val="none" w:sz="0" w:space="0" w:color="auto"/>
            <w:right w:val="none" w:sz="0" w:space="0" w:color="auto"/>
          </w:divBdr>
        </w:div>
      </w:divsChild>
    </w:div>
    <w:div w:id="949974113">
      <w:marLeft w:val="0"/>
      <w:marRight w:val="0"/>
      <w:marTop w:val="0"/>
      <w:marBottom w:val="0"/>
      <w:divBdr>
        <w:top w:val="none" w:sz="0" w:space="0" w:color="auto"/>
        <w:left w:val="none" w:sz="0" w:space="0" w:color="auto"/>
        <w:bottom w:val="none" w:sz="0" w:space="0" w:color="auto"/>
        <w:right w:val="none" w:sz="0" w:space="0" w:color="auto"/>
      </w:divBdr>
      <w:divsChild>
        <w:div w:id="949974097">
          <w:marLeft w:val="0"/>
          <w:marRight w:val="0"/>
          <w:marTop w:val="0"/>
          <w:marBottom w:val="0"/>
          <w:divBdr>
            <w:top w:val="none" w:sz="0" w:space="0" w:color="auto"/>
            <w:left w:val="none" w:sz="0" w:space="0" w:color="auto"/>
            <w:bottom w:val="none" w:sz="0" w:space="0" w:color="auto"/>
            <w:right w:val="none" w:sz="0" w:space="0" w:color="auto"/>
          </w:divBdr>
        </w:div>
      </w:divsChild>
    </w:div>
    <w:div w:id="949974116">
      <w:marLeft w:val="0"/>
      <w:marRight w:val="0"/>
      <w:marTop w:val="0"/>
      <w:marBottom w:val="0"/>
      <w:divBdr>
        <w:top w:val="none" w:sz="0" w:space="0" w:color="auto"/>
        <w:left w:val="none" w:sz="0" w:space="0" w:color="auto"/>
        <w:bottom w:val="none" w:sz="0" w:space="0" w:color="auto"/>
        <w:right w:val="none" w:sz="0" w:space="0" w:color="auto"/>
      </w:divBdr>
      <w:divsChild>
        <w:div w:id="949974067">
          <w:marLeft w:val="806"/>
          <w:marRight w:val="0"/>
          <w:marTop w:val="144"/>
          <w:marBottom w:val="0"/>
          <w:divBdr>
            <w:top w:val="none" w:sz="0" w:space="0" w:color="auto"/>
            <w:left w:val="none" w:sz="0" w:space="0" w:color="auto"/>
            <w:bottom w:val="none" w:sz="0" w:space="0" w:color="auto"/>
            <w:right w:val="none" w:sz="0" w:space="0" w:color="auto"/>
          </w:divBdr>
        </w:div>
        <w:div w:id="949974077">
          <w:marLeft w:val="806"/>
          <w:marRight w:val="0"/>
          <w:marTop w:val="144"/>
          <w:marBottom w:val="0"/>
          <w:divBdr>
            <w:top w:val="none" w:sz="0" w:space="0" w:color="auto"/>
            <w:left w:val="none" w:sz="0" w:space="0" w:color="auto"/>
            <w:bottom w:val="none" w:sz="0" w:space="0" w:color="auto"/>
            <w:right w:val="none" w:sz="0" w:space="0" w:color="auto"/>
          </w:divBdr>
        </w:div>
        <w:div w:id="949974084">
          <w:marLeft w:val="806"/>
          <w:marRight w:val="0"/>
          <w:marTop w:val="144"/>
          <w:marBottom w:val="0"/>
          <w:divBdr>
            <w:top w:val="none" w:sz="0" w:space="0" w:color="auto"/>
            <w:left w:val="none" w:sz="0" w:space="0" w:color="auto"/>
            <w:bottom w:val="none" w:sz="0" w:space="0" w:color="auto"/>
            <w:right w:val="none" w:sz="0" w:space="0" w:color="auto"/>
          </w:divBdr>
        </w:div>
        <w:div w:id="949974102">
          <w:marLeft w:val="806"/>
          <w:marRight w:val="0"/>
          <w:marTop w:val="144"/>
          <w:marBottom w:val="0"/>
          <w:divBdr>
            <w:top w:val="none" w:sz="0" w:space="0" w:color="auto"/>
            <w:left w:val="none" w:sz="0" w:space="0" w:color="auto"/>
            <w:bottom w:val="none" w:sz="0" w:space="0" w:color="auto"/>
            <w:right w:val="none" w:sz="0" w:space="0" w:color="auto"/>
          </w:divBdr>
        </w:div>
        <w:div w:id="949974106">
          <w:marLeft w:val="806"/>
          <w:marRight w:val="0"/>
          <w:marTop w:val="144"/>
          <w:marBottom w:val="0"/>
          <w:divBdr>
            <w:top w:val="none" w:sz="0" w:space="0" w:color="auto"/>
            <w:left w:val="none" w:sz="0" w:space="0" w:color="auto"/>
            <w:bottom w:val="none" w:sz="0" w:space="0" w:color="auto"/>
            <w:right w:val="none" w:sz="0" w:space="0" w:color="auto"/>
          </w:divBdr>
        </w:div>
        <w:div w:id="949974119">
          <w:marLeft w:val="806"/>
          <w:marRight w:val="0"/>
          <w:marTop w:val="144"/>
          <w:marBottom w:val="0"/>
          <w:divBdr>
            <w:top w:val="none" w:sz="0" w:space="0" w:color="auto"/>
            <w:left w:val="none" w:sz="0" w:space="0" w:color="auto"/>
            <w:bottom w:val="none" w:sz="0" w:space="0" w:color="auto"/>
            <w:right w:val="none" w:sz="0" w:space="0" w:color="auto"/>
          </w:divBdr>
        </w:div>
      </w:divsChild>
    </w:div>
    <w:div w:id="949974121">
      <w:marLeft w:val="0"/>
      <w:marRight w:val="0"/>
      <w:marTop w:val="0"/>
      <w:marBottom w:val="0"/>
      <w:divBdr>
        <w:top w:val="none" w:sz="0" w:space="0" w:color="auto"/>
        <w:left w:val="none" w:sz="0" w:space="0" w:color="auto"/>
        <w:bottom w:val="none" w:sz="0" w:space="0" w:color="auto"/>
        <w:right w:val="none" w:sz="0" w:space="0" w:color="auto"/>
      </w:divBdr>
      <w:divsChild>
        <w:div w:id="9499741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Title of Unit</vt:lpstr>
    </vt:vector>
  </TitlesOfParts>
  <Company>Harvard University</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Unit</dc:title>
  <dc:creator>Robin</dc:creator>
  <cp:lastModifiedBy>Leslie Finger</cp:lastModifiedBy>
  <cp:revision>2</cp:revision>
  <cp:lastPrinted>2012-06-02T20:37:00Z</cp:lastPrinted>
  <dcterms:created xsi:type="dcterms:W3CDTF">2014-01-06T16:54:00Z</dcterms:created>
  <dcterms:modified xsi:type="dcterms:W3CDTF">2014-01-06T16:54:00Z</dcterms:modified>
</cp:coreProperties>
</file>