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76" w:rsidRPr="00AC5006" w:rsidRDefault="00624176" w:rsidP="00624176">
      <w:pPr>
        <w:contextualSpacing/>
        <w:jc w:val="center"/>
        <w:rPr>
          <w:rFonts w:ascii="Times New Roman" w:hAnsi="Times New Roman"/>
          <w:b/>
        </w:rPr>
      </w:pPr>
      <w:r w:rsidRPr="00AC5006">
        <w:rPr>
          <w:rFonts w:ascii="Times New Roman" w:hAnsi="Times New Roman"/>
          <w:b/>
        </w:rPr>
        <w:t xml:space="preserve">Government 1732 </w:t>
      </w:r>
    </w:p>
    <w:p w:rsidR="00624176" w:rsidRPr="00AC5006" w:rsidRDefault="00624176" w:rsidP="00624176">
      <w:pPr>
        <w:contextualSpacing/>
        <w:jc w:val="center"/>
        <w:rPr>
          <w:rFonts w:ascii="Times New Roman" w:hAnsi="Times New Roman"/>
          <w:b/>
        </w:rPr>
      </w:pPr>
      <w:r w:rsidRPr="00AC5006">
        <w:rPr>
          <w:rFonts w:ascii="Times New Roman" w:hAnsi="Times New Roman"/>
          <w:b/>
        </w:rPr>
        <w:t>The Origins of Modern Wars</w:t>
      </w:r>
    </w:p>
    <w:p w:rsidR="00624176" w:rsidRPr="00AC5006" w:rsidRDefault="00624176" w:rsidP="00AF7FF1">
      <w:pPr>
        <w:pBdr>
          <w:bottom w:val="single" w:sz="4" w:space="1" w:color="auto"/>
        </w:pBdr>
        <w:contextualSpacing/>
        <w:jc w:val="center"/>
        <w:rPr>
          <w:rFonts w:ascii="Times New Roman" w:hAnsi="Times New Roman"/>
        </w:rPr>
      </w:pPr>
      <w:r w:rsidRPr="00AC5006">
        <w:rPr>
          <w:rFonts w:ascii="Times New Roman" w:hAnsi="Times New Roman"/>
        </w:rPr>
        <w:t>World War I, Part I</w:t>
      </w:r>
      <w:r w:rsidR="00F904AF" w:rsidRPr="00AC5006">
        <w:rPr>
          <w:rFonts w:ascii="Times New Roman" w:hAnsi="Times New Roman"/>
        </w:rPr>
        <w:t>I – War Guilt</w:t>
      </w:r>
    </w:p>
    <w:p w:rsidR="00624176" w:rsidRPr="00AC5006" w:rsidRDefault="00624176" w:rsidP="00624176">
      <w:pPr>
        <w:contextualSpacing/>
        <w:rPr>
          <w:rFonts w:ascii="Times New Roman" w:hAnsi="Times New Roman"/>
        </w:rPr>
      </w:pPr>
    </w:p>
    <w:p w:rsidR="0011653B" w:rsidRDefault="00F904AF" w:rsidP="00886B07">
      <w:pPr>
        <w:jc w:val="both"/>
        <w:rPr>
          <w:rFonts w:ascii="Times New Roman" w:hAnsi="Times New Roman"/>
        </w:rPr>
      </w:pPr>
      <w:r w:rsidRPr="00AC5006">
        <w:rPr>
          <w:rFonts w:ascii="Times New Roman" w:hAnsi="Times New Roman"/>
        </w:rPr>
        <w:t xml:space="preserve">Last section we talked about the </w:t>
      </w:r>
      <w:r w:rsidRPr="00AC5006">
        <w:rPr>
          <w:rFonts w:ascii="Times New Roman" w:hAnsi="Times New Roman"/>
          <w:i/>
        </w:rPr>
        <w:t>deep causes</w:t>
      </w:r>
      <w:r w:rsidRPr="00AC5006">
        <w:rPr>
          <w:rFonts w:ascii="Times New Roman" w:hAnsi="Times New Roman"/>
        </w:rPr>
        <w:t xml:space="preserve"> of Wo</w:t>
      </w:r>
      <w:r w:rsidR="00A94A7B" w:rsidRPr="00AC5006">
        <w:rPr>
          <w:rFonts w:ascii="Times New Roman" w:hAnsi="Times New Roman"/>
        </w:rPr>
        <w:t>rld War I</w:t>
      </w:r>
      <w:r w:rsidR="00AC5006">
        <w:rPr>
          <w:rFonts w:ascii="Times New Roman" w:hAnsi="Times New Roman"/>
        </w:rPr>
        <w:t xml:space="preserve"> that lay in the structure of states and the international system.  In </w:t>
      </w:r>
      <w:r w:rsidRPr="00AC5006">
        <w:rPr>
          <w:rFonts w:ascii="Times New Roman" w:hAnsi="Times New Roman"/>
        </w:rPr>
        <w:t xml:space="preserve">our next section we’ll talk about the </w:t>
      </w:r>
      <w:r w:rsidRPr="00AC5006">
        <w:rPr>
          <w:rFonts w:ascii="Times New Roman" w:hAnsi="Times New Roman"/>
          <w:i/>
        </w:rPr>
        <w:t>proximate causes</w:t>
      </w:r>
      <w:r w:rsidRPr="00AC5006">
        <w:rPr>
          <w:rFonts w:ascii="Times New Roman" w:hAnsi="Times New Roman"/>
        </w:rPr>
        <w:t xml:space="preserve"> o</w:t>
      </w:r>
      <w:r w:rsidR="00012C32">
        <w:rPr>
          <w:rFonts w:ascii="Times New Roman" w:hAnsi="Times New Roman"/>
        </w:rPr>
        <w:t xml:space="preserve">f World War I, and </w:t>
      </w:r>
      <w:r w:rsidRPr="00AC5006">
        <w:rPr>
          <w:rFonts w:ascii="Times New Roman" w:hAnsi="Times New Roman"/>
        </w:rPr>
        <w:t>the</w:t>
      </w:r>
      <w:r w:rsidR="00AC5006">
        <w:rPr>
          <w:rFonts w:ascii="Times New Roman" w:hAnsi="Times New Roman"/>
        </w:rPr>
        <w:t xml:space="preserve"> way statesmen behaved in</w:t>
      </w:r>
      <w:r w:rsidRPr="00AC5006">
        <w:rPr>
          <w:rFonts w:ascii="Times New Roman" w:hAnsi="Times New Roman"/>
        </w:rPr>
        <w:t xml:space="preserve"> the </w:t>
      </w:r>
      <w:r w:rsidR="00AC5006">
        <w:rPr>
          <w:rFonts w:ascii="Times New Roman" w:hAnsi="Times New Roman"/>
        </w:rPr>
        <w:t>July Crisis.  The Howard book</w:t>
      </w:r>
      <w:r w:rsidRPr="00AC5006">
        <w:rPr>
          <w:rFonts w:ascii="Times New Roman" w:hAnsi="Times New Roman"/>
        </w:rPr>
        <w:t xml:space="preserve"> is your main source for</w:t>
      </w:r>
      <w:r w:rsidR="00012C32">
        <w:rPr>
          <w:rFonts w:ascii="Times New Roman" w:hAnsi="Times New Roman"/>
        </w:rPr>
        <w:t xml:space="preserve"> this, and in preparing for next section you should focus on understanding the basic timeline of important events. </w:t>
      </w:r>
      <w:r w:rsidR="00AC5006">
        <w:rPr>
          <w:rFonts w:ascii="Times New Roman" w:hAnsi="Times New Roman"/>
        </w:rPr>
        <w:t xml:space="preserve"> </w:t>
      </w:r>
    </w:p>
    <w:p w:rsidR="00AC5006" w:rsidRDefault="00012C32" w:rsidP="00886B07">
      <w:pPr>
        <w:jc w:val="both"/>
        <w:rPr>
          <w:rFonts w:ascii="Times New Roman" w:hAnsi="Times New Roman"/>
        </w:rPr>
      </w:pPr>
      <w:r>
        <w:rPr>
          <w:rFonts w:ascii="Times New Roman" w:hAnsi="Times New Roman"/>
        </w:rPr>
        <w:t>As you read, try</w:t>
      </w:r>
      <w:r w:rsidR="00AC5006">
        <w:rPr>
          <w:rFonts w:ascii="Times New Roman" w:hAnsi="Times New Roman"/>
        </w:rPr>
        <w:t xml:space="preserve"> to develop your own ideas about who or what was responsible for World War I.  To draw out some of these ideas (and to have some fun with it in the process), we’ll organize next section around a simulation.</w:t>
      </w:r>
    </w:p>
    <w:p w:rsidR="00AC5006" w:rsidRDefault="00AC5006" w:rsidP="00886B07">
      <w:pPr>
        <w:jc w:val="both"/>
        <w:rPr>
          <w:rFonts w:ascii="Times New Roman" w:hAnsi="Times New Roman"/>
        </w:rPr>
      </w:pPr>
      <w:r w:rsidRPr="00012C32">
        <w:rPr>
          <w:rFonts w:ascii="Times New Roman" w:hAnsi="Times New Roman"/>
          <w:u w:val="single"/>
        </w:rPr>
        <w:t>The scenario is the debate over the War Guilt Clause in the negotiations at Versailles</w:t>
      </w:r>
      <w:r>
        <w:rPr>
          <w:rFonts w:ascii="Times New Roman" w:hAnsi="Times New Roman"/>
        </w:rPr>
        <w:t>.  This debate actually took place and it had high stakes.  Germany ended up with the blame for WWI: for this reason it was saddled with crippling reparations and a blow to German pride</w:t>
      </w:r>
      <w:r w:rsidR="00012C32">
        <w:rPr>
          <w:rFonts w:ascii="Times New Roman" w:hAnsi="Times New Roman"/>
        </w:rPr>
        <w:t xml:space="preserve">.  This was </w:t>
      </w:r>
      <w:r w:rsidR="0017000C">
        <w:rPr>
          <w:rFonts w:ascii="Times New Roman" w:hAnsi="Times New Roman"/>
        </w:rPr>
        <w:t>not only unpleasant for Germany: in some ways, these sanctions</w:t>
      </w:r>
      <w:r>
        <w:rPr>
          <w:rFonts w:ascii="Times New Roman" w:hAnsi="Times New Roman"/>
        </w:rPr>
        <w:t xml:space="preserve"> may have led directly to the onset of World War II.  Our goal next section will be to replay this debate, to determine whether we believe Germany really was responsible for WWI, and to see who else might deserve to be singled out, as well.</w:t>
      </w:r>
    </w:p>
    <w:p w:rsidR="00AC5006" w:rsidRDefault="00AC5006" w:rsidP="00886B07">
      <w:pPr>
        <w:jc w:val="both"/>
        <w:rPr>
          <w:rFonts w:ascii="Times New Roman" w:hAnsi="Times New Roman"/>
        </w:rPr>
      </w:pPr>
      <w:r>
        <w:rPr>
          <w:rFonts w:ascii="Times New Roman" w:hAnsi="Times New Roman"/>
        </w:rPr>
        <w:t xml:space="preserve">For this debate, each person will serve </w:t>
      </w:r>
      <w:r w:rsidR="0017000C">
        <w:rPr>
          <w:rFonts w:ascii="Times New Roman" w:hAnsi="Times New Roman"/>
        </w:rPr>
        <w:t>as an advocate for the state</w:t>
      </w:r>
      <w:r>
        <w:rPr>
          <w:rFonts w:ascii="Times New Roman" w:hAnsi="Times New Roman"/>
        </w:rPr>
        <w:t xml:space="preserve"> to which they’ve been assigned.  Your job next section will be to defend your state and to make accusations against the others.  Your primary goal</w:t>
      </w:r>
      <w:r w:rsidR="00AF7FF1">
        <w:rPr>
          <w:rFonts w:ascii="Times New Roman" w:hAnsi="Times New Roman"/>
        </w:rPr>
        <w:t>s are</w:t>
      </w:r>
      <w:r>
        <w:rPr>
          <w:rFonts w:ascii="Times New Roman" w:hAnsi="Times New Roman"/>
        </w:rPr>
        <w:t xml:space="preserve"> to make sure your state </w:t>
      </w:r>
      <w:r w:rsidR="00AF7FF1">
        <w:rPr>
          <w:rFonts w:ascii="Times New Roman" w:hAnsi="Times New Roman"/>
        </w:rPr>
        <w:t>escapes unscathed, and</w:t>
      </w:r>
      <w:r>
        <w:rPr>
          <w:rFonts w:ascii="Times New Roman" w:hAnsi="Times New Roman"/>
        </w:rPr>
        <w:t xml:space="preserve"> to make sure someone else ends up with the blame.  (After all, you’d like to get some reparations out of them.)</w:t>
      </w:r>
      <w:r w:rsidR="00AF7FF1">
        <w:rPr>
          <w:rFonts w:ascii="Times New Roman" w:hAnsi="Times New Roman"/>
        </w:rPr>
        <w:t xml:space="preserve">  Maybe you will also wa</w:t>
      </w:r>
      <w:r w:rsidR="0017000C">
        <w:rPr>
          <w:rFonts w:ascii="Times New Roman" w:hAnsi="Times New Roman"/>
        </w:rPr>
        <w:t>nt to help out your allies.  Or maybe you will want to sell them out</w:t>
      </w:r>
      <w:r w:rsidR="00AF7FF1">
        <w:rPr>
          <w:rFonts w:ascii="Times New Roman" w:hAnsi="Times New Roman"/>
        </w:rPr>
        <w:t>.</w:t>
      </w:r>
      <w:r w:rsidR="0017000C">
        <w:rPr>
          <w:rFonts w:ascii="Times New Roman" w:hAnsi="Times New Roman"/>
        </w:rPr>
        <w:t xml:space="preserve">  </w:t>
      </w:r>
    </w:p>
    <w:p w:rsidR="00F904AF" w:rsidRPr="00AC5006" w:rsidRDefault="00AF7FF1" w:rsidP="00AF7FF1">
      <w:pPr>
        <w:jc w:val="both"/>
        <w:rPr>
          <w:rFonts w:ascii="Times New Roman" w:hAnsi="Times New Roman"/>
        </w:rPr>
      </w:pPr>
      <w:r>
        <w:rPr>
          <w:rFonts w:ascii="Times New Roman" w:hAnsi="Times New Roman"/>
        </w:rPr>
        <w:t xml:space="preserve">Since this is a simulation, you don’t personally have to believe </w:t>
      </w:r>
      <w:r w:rsidR="0017000C">
        <w:rPr>
          <w:rFonts w:ascii="Times New Roman" w:hAnsi="Times New Roman"/>
        </w:rPr>
        <w:t>anything</w:t>
      </w:r>
      <w:r>
        <w:rPr>
          <w:rFonts w:ascii="Times New Roman" w:hAnsi="Times New Roman"/>
        </w:rPr>
        <w:t xml:space="preserve"> you say, but of course, your arguments should have</w:t>
      </w:r>
      <w:r w:rsidR="0017000C">
        <w:rPr>
          <w:rFonts w:ascii="Times New Roman" w:hAnsi="Times New Roman"/>
        </w:rPr>
        <w:t xml:space="preserve"> a factual basis.  There are</w:t>
      </w:r>
      <w:r>
        <w:rPr>
          <w:rFonts w:ascii="Times New Roman" w:hAnsi="Times New Roman"/>
        </w:rPr>
        <w:t xml:space="preserve"> some specific questions</w:t>
      </w:r>
      <w:r w:rsidR="0017000C">
        <w:rPr>
          <w:rFonts w:ascii="Times New Roman" w:hAnsi="Times New Roman"/>
        </w:rPr>
        <w:t xml:space="preserve"> below that</w:t>
      </w:r>
      <w:r>
        <w:rPr>
          <w:rFonts w:ascii="Times New Roman" w:hAnsi="Times New Roman"/>
        </w:rPr>
        <w:t xml:space="preserve"> you might want to c</w:t>
      </w:r>
      <w:r w:rsidR="0017000C">
        <w:rPr>
          <w:rFonts w:ascii="Times New Roman" w:hAnsi="Times New Roman"/>
        </w:rPr>
        <w:t>onsider as you prepare</w:t>
      </w:r>
      <w:r>
        <w:rPr>
          <w:rFonts w:ascii="Times New Roman" w:hAnsi="Times New Roman"/>
        </w:rPr>
        <w:t xml:space="preserve">.  We’ll start next section by briefly reviewing the July Crisis; then we’ll split into groups to let you plot strategy; and then we will hold the debate.  Good luck!           </w:t>
      </w:r>
      <w:r w:rsidR="00A94A7B" w:rsidRPr="00AC5006">
        <w:rPr>
          <w:rFonts w:ascii="Times New Roman" w:hAnsi="Times New Roman"/>
        </w:rPr>
        <w:t>-J.A.F.</w:t>
      </w:r>
    </w:p>
    <w:p w:rsidR="0011653B" w:rsidRPr="00AC5006" w:rsidRDefault="0011653B" w:rsidP="0011653B">
      <w:pPr>
        <w:contextualSpacing/>
        <w:rPr>
          <w:rFonts w:ascii="Times New Roman" w:hAnsi="Times New Roman"/>
          <w:i/>
        </w:rPr>
        <w:sectPr w:rsidR="0011653B" w:rsidRPr="00AC5006">
          <w:pgSz w:w="12240" w:h="15840"/>
          <w:pgMar w:top="1440" w:right="1440" w:bottom="1440" w:left="1440" w:gutter="0"/>
          <w:docGrid w:linePitch="360"/>
        </w:sectPr>
      </w:pPr>
    </w:p>
    <w:p w:rsidR="00F55535" w:rsidRPr="00AC5006" w:rsidRDefault="00F55535" w:rsidP="00F55535">
      <w:pPr>
        <w:contextualSpacing/>
        <w:rPr>
          <w:rFonts w:ascii="Times New Roman" w:hAnsi="Times New Roman"/>
        </w:rPr>
      </w:pPr>
    </w:p>
    <w:p w:rsidR="00F55535" w:rsidRPr="00AF7FF1" w:rsidRDefault="00F55535" w:rsidP="00AF7FF1">
      <w:pPr>
        <w:contextualSpacing/>
        <w:rPr>
          <w:rFonts w:ascii="Times New Roman" w:hAnsi="Times New Roman"/>
          <w:sz w:val="20"/>
          <w:szCs w:val="20"/>
        </w:rPr>
      </w:pPr>
      <w:r w:rsidRPr="00AF7FF1">
        <w:rPr>
          <w:rFonts w:ascii="Times New Roman" w:hAnsi="Times New Roman"/>
          <w:sz w:val="20"/>
          <w:szCs w:val="20"/>
          <w:u w:val="single"/>
        </w:rPr>
        <w:t>For Russia</w:t>
      </w:r>
      <w:r w:rsidRPr="00AF7FF1">
        <w:rPr>
          <w:rFonts w:ascii="Times New Roman" w:hAnsi="Times New Roman"/>
          <w:sz w:val="20"/>
          <w:szCs w:val="20"/>
        </w:rPr>
        <w:t>:</w:t>
      </w:r>
      <w:r w:rsidR="00AF7FF1" w:rsidRPr="00AF7FF1">
        <w:rPr>
          <w:rFonts w:ascii="Times New Roman" w:hAnsi="Times New Roman"/>
          <w:sz w:val="20"/>
          <w:szCs w:val="20"/>
        </w:rPr>
        <w:t xml:space="preserve">  </w:t>
      </w:r>
      <w:r w:rsidRPr="00AF7FF1">
        <w:rPr>
          <w:rFonts w:ascii="Times New Roman" w:hAnsi="Times New Roman"/>
          <w:sz w:val="20"/>
          <w:szCs w:val="20"/>
        </w:rPr>
        <w:t>Why should anyone else care about your Pan-Slavism?</w:t>
      </w:r>
      <w:r w:rsidR="00AF7FF1" w:rsidRPr="00AF7FF1">
        <w:rPr>
          <w:rFonts w:ascii="Times New Roman" w:hAnsi="Times New Roman"/>
          <w:sz w:val="20"/>
          <w:szCs w:val="20"/>
        </w:rPr>
        <w:t xml:space="preserve">  </w:t>
      </w:r>
      <w:r w:rsidRPr="00AF7FF1">
        <w:rPr>
          <w:rFonts w:ascii="Times New Roman" w:hAnsi="Times New Roman"/>
          <w:sz w:val="20"/>
          <w:szCs w:val="20"/>
        </w:rPr>
        <w:t>What were you thinking when you ordered partial mobilization?</w:t>
      </w:r>
      <w:r w:rsidR="00012C32">
        <w:rPr>
          <w:rFonts w:ascii="Times New Roman" w:hAnsi="Times New Roman"/>
          <w:sz w:val="20"/>
          <w:szCs w:val="20"/>
        </w:rPr>
        <w:t xml:space="preserve">   </w:t>
      </w:r>
      <w:r w:rsidR="00012C32" w:rsidRPr="00012C32">
        <w:rPr>
          <w:rFonts w:ascii="Times New Roman" w:hAnsi="Times New Roman"/>
          <w:i/>
          <w:sz w:val="20"/>
          <w:szCs w:val="20"/>
        </w:rPr>
        <w:t>M</w:t>
      </w:r>
      <w:r w:rsidR="00AF7FF1" w:rsidRPr="00012C32">
        <w:rPr>
          <w:rFonts w:ascii="Times New Roman" w:hAnsi="Times New Roman"/>
          <w:i/>
          <w:sz w:val="20"/>
          <w:szCs w:val="20"/>
        </w:rPr>
        <w:t>on: Diana, Mary Rebecca; Tue: Kyle H., Catherine</w:t>
      </w:r>
    </w:p>
    <w:p w:rsidR="00F55535" w:rsidRPr="00AF7FF1" w:rsidRDefault="00F55535" w:rsidP="00F55535">
      <w:pPr>
        <w:contextualSpacing/>
        <w:rPr>
          <w:rFonts w:ascii="Times New Roman" w:hAnsi="Times New Roman"/>
          <w:sz w:val="20"/>
          <w:szCs w:val="20"/>
        </w:rPr>
      </w:pPr>
    </w:p>
    <w:p w:rsidR="00F55535" w:rsidRPr="00AF7FF1" w:rsidRDefault="00F55535" w:rsidP="00AF7FF1">
      <w:pPr>
        <w:contextualSpacing/>
        <w:rPr>
          <w:rFonts w:ascii="Times New Roman" w:hAnsi="Times New Roman"/>
          <w:sz w:val="20"/>
          <w:szCs w:val="20"/>
        </w:rPr>
      </w:pPr>
      <w:r w:rsidRPr="00AF7FF1">
        <w:rPr>
          <w:rFonts w:ascii="Times New Roman" w:hAnsi="Times New Roman"/>
          <w:sz w:val="20"/>
          <w:szCs w:val="20"/>
          <w:u w:val="single"/>
        </w:rPr>
        <w:t>For Austria-Hungary</w:t>
      </w:r>
      <w:r w:rsidRPr="00AF7FF1">
        <w:rPr>
          <w:rFonts w:ascii="Times New Roman" w:hAnsi="Times New Roman"/>
          <w:sz w:val="20"/>
          <w:szCs w:val="20"/>
        </w:rPr>
        <w:t>:</w:t>
      </w:r>
      <w:r w:rsidR="00AF7FF1" w:rsidRPr="00AF7FF1">
        <w:rPr>
          <w:rFonts w:ascii="Times New Roman" w:hAnsi="Times New Roman"/>
          <w:sz w:val="20"/>
          <w:szCs w:val="20"/>
        </w:rPr>
        <w:t xml:space="preserve">  </w:t>
      </w:r>
      <w:r w:rsidRPr="00AF7FF1">
        <w:rPr>
          <w:rFonts w:ascii="Times New Roman" w:hAnsi="Times New Roman"/>
          <w:sz w:val="20"/>
          <w:szCs w:val="20"/>
        </w:rPr>
        <w:t>Why did you risk World War over a country as small as Serbia?</w:t>
      </w:r>
      <w:r w:rsidR="00AF7FF1" w:rsidRPr="00AF7FF1">
        <w:rPr>
          <w:rFonts w:ascii="Times New Roman" w:hAnsi="Times New Roman"/>
          <w:sz w:val="20"/>
          <w:szCs w:val="20"/>
        </w:rPr>
        <w:t xml:space="preserve">  </w:t>
      </w:r>
      <w:r w:rsidRPr="00AF7FF1">
        <w:rPr>
          <w:rFonts w:ascii="Times New Roman" w:hAnsi="Times New Roman"/>
          <w:sz w:val="20"/>
          <w:szCs w:val="20"/>
        </w:rPr>
        <w:t>Why did you have to be so aggressive about your ultimatum to the Serbs?</w:t>
      </w:r>
      <w:r w:rsidR="00012C32">
        <w:rPr>
          <w:rFonts w:ascii="Times New Roman" w:hAnsi="Times New Roman"/>
          <w:sz w:val="20"/>
          <w:szCs w:val="20"/>
        </w:rPr>
        <w:t xml:space="preserve">   </w:t>
      </w:r>
      <w:r w:rsidR="00AF7FF1" w:rsidRPr="00012C32">
        <w:rPr>
          <w:rFonts w:ascii="Times New Roman" w:hAnsi="Times New Roman"/>
          <w:i/>
          <w:sz w:val="20"/>
          <w:szCs w:val="20"/>
        </w:rPr>
        <w:t>Mon: Eeke, Laura; Tue: Alexandria, Kyle C., Lila</w:t>
      </w:r>
    </w:p>
    <w:p w:rsidR="00F55535" w:rsidRPr="00AF7FF1" w:rsidRDefault="00F55535" w:rsidP="00F55535">
      <w:pPr>
        <w:contextualSpacing/>
        <w:rPr>
          <w:rFonts w:ascii="Times New Roman" w:hAnsi="Times New Roman"/>
          <w:sz w:val="20"/>
          <w:szCs w:val="20"/>
        </w:rPr>
      </w:pPr>
    </w:p>
    <w:p w:rsidR="00F55535" w:rsidRPr="00AF7FF1" w:rsidRDefault="00F55535" w:rsidP="00AF7FF1">
      <w:pPr>
        <w:contextualSpacing/>
        <w:rPr>
          <w:rFonts w:ascii="Times New Roman" w:hAnsi="Times New Roman"/>
          <w:sz w:val="20"/>
          <w:szCs w:val="20"/>
        </w:rPr>
      </w:pPr>
      <w:r w:rsidRPr="00AF7FF1">
        <w:rPr>
          <w:rFonts w:ascii="Times New Roman" w:hAnsi="Times New Roman"/>
          <w:sz w:val="20"/>
          <w:szCs w:val="20"/>
          <w:u w:val="single"/>
        </w:rPr>
        <w:t>For Great Britain</w:t>
      </w:r>
      <w:r w:rsidRPr="00AF7FF1">
        <w:rPr>
          <w:rFonts w:ascii="Times New Roman" w:hAnsi="Times New Roman"/>
          <w:sz w:val="20"/>
          <w:szCs w:val="20"/>
        </w:rPr>
        <w:t>:</w:t>
      </w:r>
      <w:r w:rsidR="00AF7FF1" w:rsidRPr="00AF7FF1">
        <w:rPr>
          <w:rFonts w:ascii="Times New Roman" w:hAnsi="Times New Roman"/>
          <w:sz w:val="20"/>
          <w:szCs w:val="20"/>
        </w:rPr>
        <w:t xml:space="preserve">  </w:t>
      </w:r>
      <w:r w:rsidRPr="00AF7FF1">
        <w:rPr>
          <w:rFonts w:ascii="Times New Roman" w:hAnsi="Times New Roman"/>
          <w:sz w:val="20"/>
          <w:szCs w:val="20"/>
        </w:rPr>
        <w:t>Why do you care so much</w:t>
      </w:r>
      <w:r w:rsidR="00AF7FF1" w:rsidRPr="00AF7FF1">
        <w:rPr>
          <w:rFonts w:ascii="Times New Roman" w:hAnsi="Times New Roman"/>
          <w:sz w:val="20"/>
          <w:szCs w:val="20"/>
        </w:rPr>
        <w:t xml:space="preserve"> about Belgian neutrality?  </w:t>
      </w:r>
      <w:r w:rsidRPr="00AF7FF1">
        <w:rPr>
          <w:rFonts w:ascii="Times New Roman" w:hAnsi="Times New Roman"/>
          <w:sz w:val="20"/>
          <w:szCs w:val="20"/>
        </w:rPr>
        <w:t>Why did you make your alliance commitments so vague?</w:t>
      </w:r>
      <w:r w:rsidR="00AF7FF1">
        <w:rPr>
          <w:rFonts w:ascii="Times New Roman" w:hAnsi="Times New Roman"/>
          <w:sz w:val="20"/>
          <w:szCs w:val="20"/>
        </w:rPr>
        <w:t xml:space="preserve">  </w:t>
      </w:r>
      <w:r w:rsidR="00012C32">
        <w:rPr>
          <w:rFonts w:ascii="Times New Roman" w:hAnsi="Times New Roman"/>
          <w:sz w:val="20"/>
          <w:szCs w:val="20"/>
        </w:rPr>
        <w:t xml:space="preserve"> </w:t>
      </w:r>
      <w:r w:rsidR="00AF7FF1" w:rsidRPr="00012C32">
        <w:rPr>
          <w:rFonts w:ascii="Times New Roman" w:hAnsi="Times New Roman"/>
          <w:i/>
          <w:sz w:val="20"/>
          <w:szCs w:val="20"/>
        </w:rPr>
        <w:t>Mon: Ge</w:t>
      </w:r>
      <w:r w:rsidR="00012C32" w:rsidRPr="00012C32">
        <w:rPr>
          <w:rFonts w:ascii="Times New Roman" w:hAnsi="Times New Roman"/>
          <w:i/>
          <w:sz w:val="20"/>
          <w:szCs w:val="20"/>
        </w:rPr>
        <w:t>orgia, Paula; Tue: Larmon, Naji</w:t>
      </w:r>
    </w:p>
    <w:p w:rsidR="00F55535" w:rsidRPr="00AF7FF1" w:rsidRDefault="00F55535" w:rsidP="00F55535">
      <w:pPr>
        <w:contextualSpacing/>
        <w:rPr>
          <w:rFonts w:ascii="Times New Roman" w:hAnsi="Times New Roman"/>
          <w:sz w:val="20"/>
          <w:szCs w:val="20"/>
        </w:rPr>
      </w:pPr>
    </w:p>
    <w:p w:rsidR="00F55535" w:rsidRPr="00AF7FF1" w:rsidRDefault="00F55535" w:rsidP="00AF7FF1">
      <w:pPr>
        <w:contextualSpacing/>
        <w:rPr>
          <w:rFonts w:ascii="Times New Roman" w:hAnsi="Times New Roman"/>
          <w:sz w:val="20"/>
          <w:szCs w:val="20"/>
        </w:rPr>
      </w:pPr>
      <w:r w:rsidRPr="00AF7FF1">
        <w:rPr>
          <w:rFonts w:ascii="Times New Roman" w:hAnsi="Times New Roman"/>
          <w:sz w:val="20"/>
          <w:szCs w:val="20"/>
          <w:u w:val="single"/>
        </w:rPr>
        <w:t>For Germany</w:t>
      </w:r>
      <w:r w:rsidRPr="00AF7FF1">
        <w:rPr>
          <w:rFonts w:ascii="Times New Roman" w:hAnsi="Times New Roman"/>
          <w:sz w:val="20"/>
          <w:szCs w:val="20"/>
        </w:rPr>
        <w:t>:</w:t>
      </w:r>
      <w:r w:rsidR="00AF7FF1" w:rsidRPr="00AF7FF1">
        <w:rPr>
          <w:rFonts w:ascii="Times New Roman" w:hAnsi="Times New Roman"/>
          <w:sz w:val="20"/>
          <w:szCs w:val="20"/>
        </w:rPr>
        <w:t xml:space="preserve">  </w:t>
      </w:r>
      <w:r w:rsidRPr="00AF7FF1">
        <w:rPr>
          <w:rFonts w:ascii="Times New Roman" w:hAnsi="Times New Roman"/>
          <w:sz w:val="20"/>
          <w:szCs w:val="20"/>
        </w:rPr>
        <w:t>Why did you give Austria-Hungary a blank check?</w:t>
      </w:r>
      <w:r w:rsidR="00AF7FF1" w:rsidRPr="00AF7FF1">
        <w:rPr>
          <w:rFonts w:ascii="Times New Roman" w:hAnsi="Times New Roman"/>
          <w:sz w:val="20"/>
          <w:szCs w:val="20"/>
        </w:rPr>
        <w:t xml:space="preserve">  </w:t>
      </w:r>
      <w:r w:rsidRPr="00AF7FF1">
        <w:rPr>
          <w:rFonts w:ascii="Times New Roman" w:hAnsi="Times New Roman"/>
          <w:sz w:val="20"/>
          <w:szCs w:val="20"/>
        </w:rPr>
        <w:t xml:space="preserve">Why were </w:t>
      </w:r>
      <w:r w:rsidR="00AF7FF1" w:rsidRPr="00AF7FF1">
        <w:rPr>
          <w:rFonts w:ascii="Times New Roman" w:hAnsi="Times New Roman"/>
          <w:sz w:val="20"/>
          <w:szCs w:val="20"/>
        </w:rPr>
        <w:t xml:space="preserve">you so duplicitous </w:t>
      </w:r>
      <w:r w:rsidRPr="00AF7FF1">
        <w:rPr>
          <w:rFonts w:ascii="Times New Roman" w:hAnsi="Times New Roman"/>
          <w:sz w:val="20"/>
          <w:szCs w:val="20"/>
        </w:rPr>
        <w:t>in the run-up to the war?</w:t>
      </w:r>
      <w:r w:rsidR="00012C32">
        <w:rPr>
          <w:rFonts w:ascii="Times New Roman" w:hAnsi="Times New Roman"/>
          <w:sz w:val="20"/>
          <w:szCs w:val="20"/>
        </w:rPr>
        <w:t xml:space="preserve">    </w:t>
      </w:r>
      <w:r w:rsidR="00AF7FF1" w:rsidRPr="00012C32">
        <w:rPr>
          <w:rFonts w:ascii="Times New Roman" w:hAnsi="Times New Roman"/>
          <w:i/>
          <w:sz w:val="20"/>
          <w:szCs w:val="20"/>
        </w:rPr>
        <w:t>Mon: Dan, Mauricio, Joan; Tue: Rob, Meseret, Teddy</w:t>
      </w:r>
    </w:p>
    <w:p w:rsidR="00F55535" w:rsidRPr="00AF7FF1" w:rsidRDefault="00F55535" w:rsidP="00F55535">
      <w:pPr>
        <w:contextualSpacing/>
        <w:rPr>
          <w:rFonts w:ascii="Times New Roman" w:hAnsi="Times New Roman"/>
          <w:sz w:val="20"/>
          <w:szCs w:val="20"/>
        </w:rPr>
      </w:pPr>
    </w:p>
    <w:p w:rsidR="00C063A6" w:rsidRPr="00AF7FF1" w:rsidRDefault="00C063A6" w:rsidP="00F55535">
      <w:pPr>
        <w:ind w:left="7200" w:firstLine="720"/>
        <w:contextualSpacing/>
        <w:rPr>
          <w:rFonts w:ascii="Times New Roman" w:hAnsi="Times New Roman"/>
          <w:sz w:val="20"/>
          <w:szCs w:val="20"/>
        </w:rPr>
        <w:sectPr w:rsidR="00C063A6" w:rsidRPr="00AF7FF1">
          <w:type w:val="continuous"/>
          <w:pgSz w:w="12240" w:h="15840"/>
          <w:pgMar w:top="1440" w:right="1440" w:bottom="1440" w:left="1440" w:gutter="0"/>
          <w:docGrid w:linePitch="360"/>
        </w:sectPr>
      </w:pPr>
    </w:p>
    <w:p w:rsidR="0017000C" w:rsidRPr="0017000C" w:rsidRDefault="00F55535" w:rsidP="00AF7FF1">
      <w:pPr>
        <w:contextualSpacing/>
        <w:rPr>
          <w:rFonts w:ascii="Times New Roman" w:hAnsi="Times New Roman"/>
          <w:i/>
          <w:sz w:val="20"/>
          <w:szCs w:val="20"/>
        </w:rPr>
      </w:pPr>
      <w:r w:rsidRPr="00AF7FF1">
        <w:rPr>
          <w:rFonts w:ascii="Times New Roman" w:hAnsi="Times New Roman"/>
          <w:sz w:val="20"/>
          <w:szCs w:val="20"/>
          <w:u w:val="single"/>
        </w:rPr>
        <w:t>For France</w:t>
      </w:r>
      <w:r w:rsidRPr="00AF7FF1">
        <w:rPr>
          <w:rFonts w:ascii="Times New Roman" w:hAnsi="Times New Roman"/>
          <w:sz w:val="20"/>
          <w:szCs w:val="20"/>
        </w:rPr>
        <w:t>:</w:t>
      </w:r>
      <w:r w:rsidR="00AF7FF1" w:rsidRPr="00AF7FF1">
        <w:rPr>
          <w:rFonts w:ascii="Times New Roman" w:hAnsi="Times New Roman"/>
          <w:sz w:val="20"/>
          <w:szCs w:val="20"/>
        </w:rPr>
        <w:t xml:space="preserve">  </w:t>
      </w:r>
      <w:r w:rsidRPr="00AF7FF1">
        <w:rPr>
          <w:rFonts w:ascii="Times New Roman" w:hAnsi="Times New Roman"/>
          <w:sz w:val="20"/>
          <w:szCs w:val="20"/>
        </w:rPr>
        <w:t>Why did you need offensive war plans?</w:t>
      </w:r>
      <w:r w:rsidR="00AF7FF1" w:rsidRPr="00AF7FF1">
        <w:rPr>
          <w:rFonts w:ascii="Times New Roman" w:hAnsi="Times New Roman"/>
          <w:sz w:val="20"/>
          <w:szCs w:val="20"/>
        </w:rPr>
        <w:t xml:space="preserve">  </w:t>
      </w:r>
      <w:r w:rsidRPr="00AF7FF1">
        <w:rPr>
          <w:rFonts w:ascii="Times New Roman" w:hAnsi="Times New Roman"/>
          <w:sz w:val="20"/>
          <w:szCs w:val="20"/>
        </w:rPr>
        <w:t>Why didn’t you help the Belg</w:t>
      </w:r>
      <w:r w:rsidR="00AF7FF1" w:rsidRPr="00AF7FF1">
        <w:rPr>
          <w:rFonts w:ascii="Times New Roman" w:hAnsi="Times New Roman"/>
          <w:sz w:val="20"/>
          <w:szCs w:val="20"/>
        </w:rPr>
        <w:t>ians defend their German border?</w:t>
      </w:r>
      <w:r w:rsidR="00AF7FF1">
        <w:rPr>
          <w:rFonts w:ascii="Times New Roman" w:hAnsi="Times New Roman"/>
          <w:sz w:val="20"/>
          <w:szCs w:val="20"/>
        </w:rPr>
        <w:t xml:space="preserve"> </w:t>
      </w:r>
      <w:r w:rsidR="00012C32">
        <w:rPr>
          <w:rFonts w:ascii="Times New Roman" w:hAnsi="Times New Roman"/>
          <w:sz w:val="20"/>
          <w:szCs w:val="20"/>
        </w:rPr>
        <w:t xml:space="preserve">  </w:t>
      </w:r>
      <w:r w:rsidR="00AF7FF1" w:rsidRPr="00012C32">
        <w:rPr>
          <w:rFonts w:ascii="Times New Roman" w:hAnsi="Times New Roman"/>
          <w:i/>
          <w:sz w:val="20"/>
          <w:szCs w:val="20"/>
        </w:rPr>
        <w:t xml:space="preserve">Mon: May </w:t>
      </w:r>
      <w:r w:rsidR="00012C32" w:rsidRPr="00012C32">
        <w:rPr>
          <w:rFonts w:ascii="Times New Roman" w:hAnsi="Times New Roman"/>
          <w:i/>
          <w:sz w:val="20"/>
          <w:szCs w:val="20"/>
        </w:rPr>
        <w:t>Lan, Rodolfo; Tue: Billy, Becca</w:t>
      </w:r>
    </w:p>
    <w:sectPr w:rsidR="0017000C" w:rsidRPr="0017000C" w:rsidSect="00F55535">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8B3"/>
    <w:multiLevelType w:val="hybridMultilevel"/>
    <w:tmpl w:val="B9EA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C0475"/>
    <w:multiLevelType w:val="hybridMultilevel"/>
    <w:tmpl w:val="5FC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D4732"/>
    <w:multiLevelType w:val="hybridMultilevel"/>
    <w:tmpl w:val="3048A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3666CB"/>
    <w:multiLevelType w:val="hybridMultilevel"/>
    <w:tmpl w:val="ABF0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07C87"/>
    <w:multiLevelType w:val="hybridMultilevel"/>
    <w:tmpl w:val="261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0242EB"/>
    <w:multiLevelType w:val="hybridMultilevel"/>
    <w:tmpl w:val="CF6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CD565D"/>
    <w:multiLevelType w:val="hybridMultilevel"/>
    <w:tmpl w:val="E72E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743B9"/>
    <w:multiLevelType w:val="hybridMultilevel"/>
    <w:tmpl w:val="C208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compat/>
  <w:rsids>
    <w:rsidRoot w:val="00624176"/>
    <w:rsid w:val="00012C32"/>
    <w:rsid w:val="0011653B"/>
    <w:rsid w:val="0017000C"/>
    <w:rsid w:val="00187F7C"/>
    <w:rsid w:val="002B6FB2"/>
    <w:rsid w:val="003240BA"/>
    <w:rsid w:val="005A153F"/>
    <w:rsid w:val="00616F9C"/>
    <w:rsid w:val="00624176"/>
    <w:rsid w:val="006C1E97"/>
    <w:rsid w:val="00886B07"/>
    <w:rsid w:val="009E4245"/>
    <w:rsid w:val="00A94A7B"/>
    <w:rsid w:val="00AB7180"/>
    <w:rsid w:val="00AC5006"/>
    <w:rsid w:val="00AF7FF1"/>
    <w:rsid w:val="00C063A6"/>
    <w:rsid w:val="00D97174"/>
    <w:rsid w:val="00EF1471"/>
    <w:rsid w:val="00F42F68"/>
    <w:rsid w:val="00F55535"/>
    <w:rsid w:val="00F904AF"/>
  </w:rsids>
  <m:mathPr>
    <m:mathFont m:val="Lucida Sans Unico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471"/>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4176"/>
    <w:pPr>
      <w:ind w:left="720"/>
      <w:contextualSpacing/>
    </w:pPr>
  </w:style>
  <w:style w:type="character" w:styleId="Hyperlink">
    <w:name w:val="Hyperlink"/>
    <w:basedOn w:val="DefaultParagraphFont"/>
    <w:uiPriority w:val="99"/>
    <w:semiHidden/>
    <w:unhideWhenUsed/>
    <w:rsid w:val="00AB718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2532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A. Friedman</dc:creator>
  <cp:lastModifiedBy>Ananda Martin-Caughey</cp:lastModifiedBy>
  <cp:revision>2</cp:revision>
  <dcterms:created xsi:type="dcterms:W3CDTF">2012-10-01T00:29:00Z</dcterms:created>
  <dcterms:modified xsi:type="dcterms:W3CDTF">2012-10-01T00:29:00Z</dcterms:modified>
</cp:coreProperties>
</file>